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DD6EE" w:themeColor="accent1" w:themeTint="66"/>
  <w:body>
    <w:p w:rsidR="00110BA8" w:rsidRPr="00110BA8" w:rsidRDefault="00110BA8" w:rsidP="00110BA8">
      <w:pPr>
        <w:jc w:val="center"/>
        <w:rPr>
          <w:rFonts w:ascii="Georgia" w:eastAsia="Times New Roman" w:hAnsi="Georgia" w:cs="Times New Roman"/>
          <w:b/>
          <w:kern w:val="36"/>
          <w:sz w:val="20"/>
          <w:szCs w:val="20"/>
        </w:rPr>
      </w:pPr>
      <w:r w:rsidRPr="00110BA8">
        <w:rPr>
          <w:rFonts w:ascii="Georgia" w:eastAsia="Times New Roman" w:hAnsi="Georgia" w:cs="Times New Roman"/>
          <w:b/>
          <w:kern w:val="36"/>
          <w:sz w:val="20"/>
          <w:szCs w:val="20"/>
        </w:rPr>
        <w:t>Муниципальное дошкольное образовательное учреждение «Детский сад №107»</w:t>
      </w:r>
    </w:p>
    <w:p w:rsidR="005E712E" w:rsidRDefault="005E712E" w:rsidP="00110BA8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5E712E" w:rsidRPr="005E712E" w:rsidRDefault="00A26773" w:rsidP="005E712E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110BA8">
        <w:rPr>
          <w:rFonts w:ascii="Times New Roman" w:hAnsi="Times New Roman" w:cs="Times New Roman"/>
          <w:b/>
          <w:color w:val="FF0000"/>
          <w:sz w:val="44"/>
          <w:szCs w:val="44"/>
        </w:rPr>
        <w:t>Консультация для родителей и педагогов на тему:</w:t>
      </w:r>
      <w:r w:rsidR="00110BA8" w:rsidRPr="00110BA8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Pr="00110BA8">
        <w:rPr>
          <w:rFonts w:ascii="Times New Roman" w:hAnsi="Times New Roman" w:cs="Times New Roman"/>
          <w:b/>
          <w:i/>
          <w:color w:val="FF0000"/>
          <w:sz w:val="44"/>
          <w:szCs w:val="44"/>
        </w:rPr>
        <w:t>«Ребенок и книга»</w:t>
      </w:r>
    </w:p>
    <w:p w:rsidR="00A26773" w:rsidRDefault="005E712E" w:rsidP="005E712E">
      <w:pPr>
        <w:spacing w:line="360" w:lineRule="auto"/>
        <w:ind w:left="-567" w:firstLine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3074035</wp:posOffset>
            </wp:positionH>
            <wp:positionV relativeFrom="paragraph">
              <wp:posOffset>1628775</wp:posOffset>
            </wp:positionV>
            <wp:extent cx="2673350" cy="1910080"/>
            <wp:effectExtent l="19050" t="0" r="0" b="0"/>
            <wp:wrapSquare wrapText="bothSides"/>
            <wp:docPr id="1" name="Рисунок 1" descr="C:\Users\Нубук\Desktop\podar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убук\Desktop\podar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191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6773">
        <w:rPr>
          <w:sz w:val="28"/>
          <w:szCs w:val="28"/>
        </w:rPr>
        <w:t>Главная задача ознакомления детей дошкольного возр</w:t>
      </w:r>
      <w:r w:rsidR="00110BA8">
        <w:rPr>
          <w:sz w:val="28"/>
          <w:szCs w:val="28"/>
        </w:rPr>
        <w:t xml:space="preserve">аста с художественной литературой </w:t>
      </w:r>
      <w:r w:rsidR="00A26773">
        <w:rPr>
          <w:sz w:val="28"/>
          <w:szCs w:val="28"/>
        </w:rPr>
        <w:t>воспитание любви к книге, стремления к общению с ней, умений слушать и понимать художественный текст.</w:t>
      </w:r>
      <w:r w:rsidR="00DC2537">
        <w:rPr>
          <w:sz w:val="28"/>
          <w:szCs w:val="28"/>
        </w:rPr>
        <w:t xml:space="preserve"> Именно в детском саду начинает складываться начитанность: ребенок приходит в школу с обширным литературным багажом. В дошкольном </w:t>
      </w:r>
      <w:r w:rsidR="005B09F3">
        <w:rPr>
          <w:sz w:val="28"/>
          <w:szCs w:val="28"/>
        </w:rPr>
        <w:t>возрасте</w:t>
      </w:r>
      <w:r w:rsidR="00DC2537">
        <w:rPr>
          <w:sz w:val="28"/>
          <w:szCs w:val="28"/>
        </w:rPr>
        <w:t xml:space="preserve"> ребенок должен научится усваивать учебный материал</w:t>
      </w:r>
      <w:r w:rsidR="005B09F3">
        <w:rPr>
          <w:sz w:val="28"/>
          <w:szCs w:val="28"/>
        </w:rPr>
        <w:t>, воспринимать и понимать его. Прививать любовь к книгам нужно начинать с младшего возраста.</w:t>
      </w:r>
    </w:p>
    <w:p w:rsidR="003B711E" w:rsidRDefault="003B711E" w:rsidP="005E712E">
      <w:pPr>
        <w:spacing w:line="36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Младшие дошкольники понимают художественное произведение</w:t>
      </w:r>
      <w:r w:rsidR="00821C0A">
        <w:rPr>
          <w:sz w:val="28"/>
          <w:szCs w:val="28"/>
        </w:rPr>
        <w:t>,</w:t>
      </w:r>
      <w:r w:rsidR="00110BA8">
        <w:rPr>
          <w:sz w:val="28"/>
          <w:szCs w:val="28"/>
        </w:rPr>
        <w:t xml:space="preserve"> отталкиваясь от личного опыта («</w:t>
      </w:r>
      <w:r>
        <w:rPr>
          <w:sz w:val="28"/>
          <w:szCs w:val="28"/>
        </w:rPr>
        <w:t>Девочка</w:t>
      </w:r>
      <w:r w:rsidR="00110B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ревушка</w:t>
      </w:r>
      <w:proofErr w:type="spellEnd"/>
      <w:r>
        <w:rPr>
          <w:sz w:val="28"/>
          <w:szCs w:val="28"/>
        </w:rPr>
        <w:t>»,</w:t>
      </w:r>
      <w:r w:rsidR="00110BA8">
        <w:rPr>
          <w:sz w:val="28"/>
          <w:szCs w:val="28"/>
        </w:rPr>
        <w:t xml:space="preserve"> </w:t>
      </w:r>
      <w:r>
        <w:rPr>
          <w:sz w:val="28"/>
          <w:szCs w:val="28"/>
        </w:rPr>
        <w:t>Никуда я не пойду!)</w:t>
      </w:r>
      <w:r w:rsidR="00110BA8">
        <w:rPr>
          <w:sz w:val="28"/>
          <w:szCs w:val="28"/>
        </w:rPr>
        <w:t xml:space="preserve"> </w:t>
      </w:r>
      <w:r>
        <w:rPr>
          <w:sz w:val="28"/>
          <w:szCs w:val="28"/>
        </w:rPr>
        <w:t>и др. Особую роль в осозн</w:t>
      </w:r>
      <w:r w:rsidR="00C55315">
        <w:rPr>
          <w:sz w:val="28"/>
          <w:szCs w:val="28"/>
        </w:rPr>
        <w:t xml:space="preserve">ании произведения играют яркие </w:t>
      </w:r>
      <w:r>
        <w:rPr>
          <w:sz w:val="28"/>
          <w:szCs w:val="28"/>
        </w:rPr>
        <w:t>иллюстрации. В этом возрасте формируется интерес к книге.</w:t>
      </w:r>
    </w:p>
    <w:p w:rsidR="00131FAE" w:rsidRDefault="00131FAE" w:rsidP="005E712E">
      <w:pPr>
        <w:spacing w:line="36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После четырех лет у ребенка наблюдаются изменения в понимании литературного произведения. Формируется правильное видение героев и событий, эмоциональное отношение к ним. На пятом году жизни дети осмысленно воспринимают произведение, устанавливают связи в сюжете, высказывают суждения о поступках героя.</w:t>
      </w:r>
    </w:p>
    <w:p w:rsidR="00131FAE" w:rsidRDefault="00131FAE" w:rsidP="005E712E">
      <w:pPr>
        <w:spacing w:line="36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С пятилетнего возраста начинается новый этап</w:t>
      </w:r>
      <w:r w:rsidR="00821C0A">
        <w:rPr>
          <w:sz w:val="28"/>
          <w:szCs w:val="28"/>
        </w:rPr>
        <w:t xml:space="preserve"> в литературном развитии. У детей возникает пристальный интерес к содержанию произведения, к установлению связей, к постижению его внутреннего смысла. В этом возрасте дети больше любят волшебные сказки, с чудесным вымыслом, фантастичностью, </w:t>
      </w:r>
      <w:r w:rsidR="00821C0A">
        <w:rPr>
          <w:sz w:val="28"/>
          <w:szCs w:val="28"/>
        </w:rPr>
        <w:lastRenderedPageBreak/>
        <w:t>разными действиями полным конфликтов, препятствий и т.д. В этом возрасте ребенок приобретает способность понимать текст без иллюстраций.</w:t>
      </w:r>
    </w:p>
    <w:p w:rsidR="002A7D10" w:rsidRDefault="002A7D10" w:rsidP="005E712E">
      <w:pPr>
        <w:spacing w:line="36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К седьмому году жизни ребенок способен осмысливать многие произведения не только на уровне установления связей</w:t>
      </w:r>
      <w:r w:rsidR="000836E6">
        <w:rPr>
          <w:sz w:val="28"/>
          <w:szCs w:val="28"/>
        </w:rPr>
        <w:t>,</w:t>
      </w:r>
      <w:r>
        <w:rPr>
          <w:sz w:val="28"/>
          <w:szCs w:val="28"/>
        </w:rPr>
        <w:t xml:space="preserve"> но и проникать во внутренний смысл произведения.</w:t>
      </w:r>
    </w:p>
    <w:p w:rsidR="00F9561E" w:rsidRDefault="002A7D10" w:rsidP="005E712E">
      <w:pPr>
        <w:spacing w:line="360" w:lineRule="auto"/>
        <w:ind w:left="-567" w:firstLine="567"/>
        <w:rPr>
          <w:sz w:val="28"/>
          <w:szCs w:val="28"/>
        </w:rPr>
      </w:pPr>
      <w:r w:rsidRPr="00F9561E">
        <w:rPr>
          <w:sz w:val="28"/>
          <w:szCs w:val="28"/>
        </w:rPr>
        <w:t xml:space="preserve">Таким </w:t>
      </w:r>
      <w:r w:rsidR="005E712E" w:rsidRPr="00F9561E">
        <w:rPr>
          <w:sz w:val="28"/>
          <w:szCs w:val="28"/>
        </w:rPr>
        <w:t>образом,</w:t>
      </w:r>
      <w:r w:rsidRPr="00F9561E">
        <w:rPr>
          <w:sz w:val="28"/>
          <w:szCs w:val="28"/>
        </w:rPr>
        <w:t xml:space="preserve"> мы видим, что в дошкольном возрас</w:t>
      </w:r>
      <w:r w:rsidR="005E712E">
        <w:rPr>
          <w:sz w:val="28"/>
          <w:szCs w:val="28"/>
        </w:rPr>
        <w:t xml:space="preserve">те формируется интерес </w:t>
      </w:r>
      <w:r w:rsidRPr="00F9561E">
        <w:rPr>
          <w:sz w:val="28"/>
          <w:szCs w:val="28"/>
        </w:rPr>
        <w:t xml:space="preserve"> и любовь к книге, ребенок формируется, как читатель.</w:t>
      </w:r>
      <w:r w:rsidR="00C05536" w:rsidRPr="00F9561E">
        <w:rPr>
          <w:sz w:val="28"/>
          <w:szCs w:val="28"/>
        </w:rPr>
        <w:t xml:space="preserve"> Нужно больше читать детям художественную литературу и </w:t>
      </w:r>
      <w:r w:rsidRPr="00F9561E">
        <w:rPr>
          <w:sz w:val="28"/>
          <w:szCs w:val="28"/>
        </w:rPr>
        <w:t>тщательно относиться к подбору произведений.</w:t>
      </w:r>
      <w:r w:rsidR="000836E6" w:rsidRPr="00F9561E">
        <w:rPr>
          <w:sz w:val="28"/>
          <w:szCs w:val="28"/>
        </w:rPr>
        <w:t xml:space="preserve"> Путе6м правильного отбора книг можно оказывать благотворное влияние на нравственное становление личности ребенка, на формирование его духовных ценностей. Хорошая детская книга вводит ребенка в мир художественных образов,да</w:t>
      </w:r>
      <w:r w:rsidR="00E25B12" w:rsidRPr="00F9561E">
        <w:rPr>
          <w:sz w:val="28"/>
          <w:szCs w:val="28"/>
        </w:rPr>
        <w:t>ет первые и потом</w:t>
      </w:r>
      <w:r w:rsidR="000836E6" w:rsidRPr="00F9561E">
        <w:rPr>
          <w:sz w:val="28"/>
          <w:szCs w:val="28"/>
        </w:rPr>
        <w:t xml:space="preserve">у </w:t>
      </w:r>
      <w:r w:rsidR="00E25B12" w:rsidRPr="00F9561E">
        <w:rPr>
          <w:sz w:val="28"/>
          <w:szCs w:val="28"/>
        </w:rPr>
        <w:t>наиболее сильные впечатления о прекрасном. Специфика литературы состоит в том, что средством выражения художественного содержания является языковый образ, который привлекает ребенка, останавливает его внимание своей красотой, необычностью.</w:t>
      </w:r>
      <w:r w:rsidR="00C55315" w:rsidRPr="00F9561E">
        <w:rPr>
          <w:sz w:val="28"/>
          <w:szCs w:val="28"/>
        </w:rPr>
        <w:t xml:space="preserve">Это побуждает ребенка к многократному повторению яркого живого слова, к игре словом, </w:t>
      </w:r>
      <w:r w:rsidR="00613A70" w:rsidRPr="00F9561E">
        <w:rPr>
          <w:sz w:val="28"/>
          <w:szCs w:val="28"/>
        </w:rPr>
        <w:t>в результате чего последнее становится его достоянием. Книга совершенствует содержание речи ребенка, обогащает и шлифует ее форму. Детская литература очень богата по составу и содержанию. В круг детского чтения следует включать книги, разнообразные по темам и жанрам</w:t>
      </w:r>
      <w:r w:rsidR="00846E0A" w:rsidRPr="00F9561E">
        <w:rPr>
          <w:sz w:val="28"/>
          <w:szCs w:val="28"/>
        </w:rPr>
        <w:t xml:space="preserve">: фольклор и авторские произведения для детей народов мира, сказки и загадки, рассказы и повести, стихи, песни и </w:t>
      </w:r>
      <w:proofErr w:type="spellStart"/>
      <w:r w:rsidR="00846E0A" w:rsidRPr="00F9561E">
        <w:rPr>
          <w:sz w:val="28"/>
          <w:szCs w:val="28"/>
        </w:rPr>
        <w:t>потешки</w:t>
      </w:r>
      <w:proofErr w:type="spellEnd"/>
      <w:r w:rsidR="00846E0A" w:rsidRPr="00F9561E">
        <w:rPr>
          <w:sz w:val="28"/>
          <w:szCs w:val="28"/>
        </w:rPr>
        <w:t xml:space="preserve"> и др. Избирательность чтения проявляется уже в дошкольном возрасте. Одни дети любят книги о животных, другие о приключениях, третьи сказки и др. Знать о возникающих </w:t>
      </w:r>
      <w:r w:rsidR="00741C9F" w:rsidRPr="00F9561E">
        <w:rPr>
          <w:sz w:val="28"/>
          <w:szCs w:val="28"/>
        </w:rPr>
        <w:t>литературных склонностях ребенка необходимо для того, чтобы развивать их. Круг чтения дошкольника не должен ограничиваться основным списком. Он значительно шире и включает в себя огромное книжное богатство.</w:t>
      </w:r>
      <w:r w:rsidR="00110BA8">
        <w:rPr>
          <w:sz w:val="28"/>
          <w:szCs w:val="28"/>
        </w:rPr>
        <w:t xml:space="preserve"> </w:t>
      </w:r>
      <w:r w:rsidR="00AA7D97" w:rsidRPr="00F9561E">
        <w:rPr>
          <w:sz w:val="28"/>
          <w:szCs w:val="28"/>
        </w:rPr>
        <w:t xml:space="preserve"> Существенную роль в формировании у дошкольников интереса и любви к художественной литературе </w:t>
      </w:r>
      <w:r w:rsidR="00AA7D97" w:rsidRPr="00F9561E">
        <w:rPr>
          <w:sz w:val="28"/>
          <w:szCs w:val="28"/>
        </w:rPr>
        <w:lastRenderedPageBreak/>
        <w:t>играет уголок книги (в детском саду), а дома- семейная библиотека.</w:t>
      </w:r>
      <w:r w:rsidR="0054108B" w:rsidRPr="00F9561E">
        <w:rPr>
          <w:sz w:val="28"/>
          <w:szCs w:val="28"/>
        </w:rPr>
        <w:t xml:space="preserve"> Уголок книги -это особое место где ребенок может самостоятельно, по своему вкусу выбрать книгу для просмотра или чтения. Уголок книги не только знакомит детей с художественными произведениями, но и учить детей правилам обращения с ней.</w:t>
      </w:r>
      <w:r w:rsidR="00F9561E" w:rsidRPr="00F9561E">
        <w:rPr>
          <w:sz w:val="28"/>
          <w:szCs w:val="28"/>
        </w:rPr>
        <w:t xml:space="preserve"> Вот некоторые правила, которые должен знать ка</w:t>
      </w:r>
      <w:r w:rsidR="00110BA8">
        <w:rPr>
          <w:sz w:val="28"/>
          <w:szCs w:val="28"/>
        </w:rPr>
        <w:t>ждый ребенок:</w:t>
      </w:r>
      <w:r w:rsidR="00F9561E" w:rsidRPr="00F9561E">
        <w:rPr>
          <w:sz w:val="28"/>
          <w:szCs w:val="28"/>
        </w:rPr>
        <w:t xml:space="preserve"> брать книги  чистыми руками.</w:t>
      </w:r>
    </w:p>
    <w:p w:rsidR="0055676C" w:rsidRDefault="00F9561E" w:rsidP="005E712E">
      <w:pPr>
        <w:spacing w:line="360" w:lineRule="auto"/>
        <w:ind w:left="-567" w:firstLine="567"/>
        <w:rPr>
          <w:sz w:val="28"/>
          <w:szCs w:val="28"/>
        </w:rPr>
      </w:pPr>
      <w:r w:rsidRPr="00F9561E">
        <w:rPr>
          <w:sz w:val="28"/>
          <w:szCs w:val="28"/>
        </w:rPr>
        <w:t xml:space="preserve">Не делать в книге </w:t>
      </w:r>
      <w:r w:rsidR="001552E6">
        <w:rPr>
          <w:sz w:val="28"/>
          <w:szCs w:val="28"/>
        </w:rPr>
        <w:t>отметок, надписей, рисунков. Не читать во время еды.Не загибать листы, пользоваться закладкой. Не вырывать страницы из книги, не мять. Не использовать для игр. Класть книгу только на чистый стол.Не разбрасывать книги, класть на место.</w:t>
      </w:r>
      <w:r w:rsidR="003B0F47">
        <w:rPr>
          <w:sz w:val="28"/>
          <w:szCs w:val="28"/>
        </w:rPr>
        <w:t>Своевременно оказывать «скорую помощь» больным книгам.Уголок книги должен быть ярким и привлекательным, периодически обновляться.</w:t>
      </w:r>
      <w:r w:rsidR="0070051E">
        <w:rPr>
          <w:sz w:val="28"/>
          <w:szCs w:val="28"/>
        </w:rPr>
        <w:t xml:space="preserve"> В</w:t>
      </w:r>
      <w:r w:rsidR="0055676C">
        <w:rPr>
          <w:sz w:val="28"/>
          <w:szCs w:val="28"/>
        </w:rPr>
        <w:t xml:space="preserve"> уголке книги происходит личное общение ребенка с произведением искусства-книгой и иллюстрациями. Это создает благоприятные условия для решения целого комплекса задач эстетического воспитания.</w:t>
      </w:r>
    </w:p>
    <w:p w:rsidR="002A7D10" w:rsidRDefault="0055676C" w:rsidP="005E712E">
      <w:pPr>
        <w:spacing w:line="36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Мы –это дети и взрослые любим книгу! Книга помогает нам лучше узнать и понять друг друга!</w:t>
      </w:r>
      <w:bookmarkStart w:id="0" w:name="_GoBack"/>
      <w:bookmarkEnd w:id="0"/>
      <w:r w:rsidR="005E712E">
        <w:rPr>
          <w:sz w:val="28"/>
          <w:szCs w:val="28"/>
        </w:rPr>
        <w:t xml:space="preserve"> </w:t>
      </w:r>
      <w:r w:rsidR="00C06F5D">
        <w:rPr>
          <w:sz w:val="28"/>
          <w:szCs w:val="28"/>
        </w:rPr>
        <w:t>Мы взрослеем, а к</w:t>
      </w:r>
      <w:r>
        <w:rPr>
          <w:sz w:val="28"/>
          <w:szCs w:val="28"/>
        </w:rPr>
        <w:t>ниги остаются с нами навсегда!</w:t>
      </w:r>
    </w:p>
    <w:p w:rsidR="005E712E" w:rsidRPr="00F9561E" w:rsidRDefault="005E712E" w:rsidP="005E712E">
      <w:pPr>
        <w:spacing w:line="360" w:lineRule="auto"/>
        <w:ind w:left="-567" w:firstLine="567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480583" cy="2733040"/>
            <wp:effectExtent l="19050" t="0" r="5567" b="0"/>
            <wp:docPr id="2" name="Рисунок 2" descr="C:\Users\Нубук\Desktop\child-dre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убук\Desktop\child-drea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038" cy="2736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712E" w:rsidRPr="00F9561E" w:rsidSect="00110BA8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D678B"/>
    <w:multiLevelType w:val="hybridMultilevel"/>
    <w:tmpl w:val="1EB8F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proofState w:spelling="clean" w:grammar="clean"/>
  <w:defaultTabStop w:val="708"/>
  <w:characterSpacingControl w:val="doNotCompress"/>
  <w:compat/>
  <w:rsids>
    <w:rsidRoot w:val="00A26773"/>
    <w:rsid w:val="00080A9C"/>
    <w:rsid w:val="000836E6"/>
    <w:rsid w:val="00110BA8"/>
    <w:rsid w:val="00131FAE"/>
    <w:rsid w:val="001552E6"/>
    <w:rsid w:val="002A7D10"/>
    <w:rsid w:val="003B0F47"/>
    <w:rsid w:val="003B711E"/>
    <w:rsid w:val="00497E65"/>
    <w:rsid w:val="0054108B"/>
    <w:rsid w:val="00551D4F"/>
    <w:rsid w:val="0055676C"/>
    <w:rsid w:val="005B09F3"/>
    <w:rsid w:val="005E712E"/>
    <w:rsid w:val="00613A70"/>
    <w:rsid w:val="0070051E"/>
    <w:rsid w:val="00741C9F"/>
    <w:rsid w:val="00821C0A"/>
    <w:rsid w:val="00846E0A"/>
    <w:rsid w:val="00925A9F"/>
    <w:rsid w:val="0097315B"/>
    <w:rsid w:val="009E3A97"/>
    <w:rsid w:val="00A26773"/>
    <w:rsid w:val="00AA7D97"/>
    <w:rsid w:val="00C02453"/>
    <w:rsid w:val="00C05536"/>
    <w:rsid w:val="00C06F5D"/>
    <w:rsid w:val="00C55315"/>
    <w:rsid w:val="00D232C1"/>
    <w:rsid w:val="00DC2537"/>
    <w:rsid w:val="00E25B12"/>
    <w:rsid w:val="00F95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1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oleg.g.01gt@mail.ru</dc:creator>
  <cp:lastModifiedBy>Нубук</cp:lastModifiedBy>
  <cp:revision>4</cp:revision>
  <dcterms:created xsi:type="dcterms:W3CDTF">2019-02-04T10:57:00Z</dcterms:created>
  <dcterms:modified xsi:type="dcterms:W3CDTF">2019-02-06T07:54:00Z</dcterms:modified>
</cp:coreProperties>
</file>