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D4" w:rsidRPr="009E39D4" w:rsidRDefault="009E39D4" w:rsidP="009E39D4">
      <w:pPr>
        <w:spacing w:after="0" w:line="240" w:lineRule="auto"/>
        <w:ind w:right="282"/>
        <w:rPr>
          <w:rStyle w:val="1"/>
        </w:rPr>
      </w:pPr>
      <w:bookmarkStart w:id="0" w:name="_GoBack"/>
      <w:bookmarkEnd w:id="0"/>
    </w:p>
    <w:p w:rsidR="00A571D0" w:rsidRDefault="00A571D0" w:rsidP="00A571D0">
      <w:pPr>
        <w:spacing w:after="0" w:line="240" w:lineRule="auto"/>
        <w:ind w:right="282"/>
        <w:jc w:val="center"/>
        <w:rPr>
          <w:rStyle w:val="1"/>
          <w:b/>
          <w:color w:val="C00000"/>
          <w:sz w:val="52"/>
          <w:szCs w:val="52"/>
        </w:rPr>
      </w:pPr>
      <w:r w:rsidRPr="00A571D0">
        <w:rPr>
          <w:rStyle w:val="1"/>
          <w:b/>
          <w:color w:val="C00000"/>
          <w:sz w:val="52"/>
          <w:szCs w:val="52"/>
        </w:rPr>
        <w:t xml:space="preserve">Консультация для родителей «Закрепление знаний детей по теме: </w:t>
      </w:r>
    </w:p>
    <w:p w:rsidR="00A571D0" w:rsidRPr="00A571D0" w:rsidRDefault="00A571D0" w:rsidP="00A571D0">
      <w:pPr>
        <w:spacing w:after="0" w:line="240" w:lineRule="auto"/>
        <w:ind w:right="282"/>
        <w:jc w:val="center"/>
        <w:rPr>
          <w:rStyle w:val="1"/>
          <w:b/>
          <w:color w:val="C00000"/>
          <w:sz w:val="52"/>
          <w:szCs w:val="52"/>
        </w:rPr>
      </w:pPr>
      <w:r w:rsidRPr="00A571D0">
        <w:rPr>
          <w:rStyle w:val="1"/>
          <w:b/>
          <w:color w:val="C00000"/>
          <w:sz w:val="52"/>
          <w:szCs w:val="52"/>
        </w:rPr>
        <w:t xml:space="preserve">«Перелетные птицы» </w:t>
      </w:r>
    </w:p>
    <w:p w:rsidR="00A571D0" w:rsidRDefault="00A571D0" w:rsidP="009E39D4">
      <w:pPr>
        <w:tabs>
          <w:tab w:val="left" w:pos="9923"/>
        </w:tabs>
        <w:spacing w:after="0" w:line="240" w:lineRule="auto"/>
        <w:ind w:right="282"/>
        <w:jc w:val="center"/>
        <w:rPr>
          <w:rStyle w:val="1"/>
          <w:b/>
          <w:color w:val="0F243E" w:themeColor="text2" w:themeShade="80"/>
          <w:sz w:val="36"/>
          <w:szCs w:val="36"/>
        </w:rPr>
      </w:pPr>
    </w:p>
    <w:p w:rsidR="009E39D4" w:rsidRPr="009E39D4" w:rsidRDefault="009E39D4" w:rsidP="009E39D4">
      <w:pPr>
        <w:tabs>
          <w:tab w:val="left" w:pos="9923"/>
        </w:tabs>
        <w:spacing w:after="0" w:line="240" w:lineRule="auto"/>
        <w:ind w:right="282"/>
        <w:jc w:val="center"/>
        <w:rPr>
          <w:rStyle w:val="1"/>
          <w:color w:val="0F243E" w:themeColor="text2" w:themeShade="80"/>
          <w:sz w:val="36"/>
          <w:szCs w:val="36"/>
        </w:rPr>
      </w:pPr>
      <w:r w:rsidRPr="009E39D4">
        <w:rPr>
          <w:rStyle w:val="1"/>
          <w:b/>
          <w:color w:val="0F243E" w:themeColor="text2" w:themeShade="80"/>
          <w:sz w:val="36"/>
          <w:szCs w:val="36"/>
        </w:rPr>
        <w:t>ЦЕЛЬ:</w:t>
      </w:r>
      <w:r w:rsidRPr="009E39D4">
        <w:rPr>
          <w:rStyle w:val="1"/>
          <w:color w:val="0F243E" w:themeColor="text2" w:themeShade="80"/>
          <w:sz w:val="36"/>
          <w:szCs w:val="36"/>
        </w:rPr>
        <w:t xml:space="preserve"> </w:t>
      </w:r>
    </w:p>
    <w:p w:rsidR="009E39D4" w:rsidRPr="009E39D4" w:rsidRDefault="009E39D4" w:rsidP="009E39D4">
      <w:pPr>
        <w:tabs>
          <w:tab w:val="left" w:pos="9923"/>
        </w:tabs>
        <w:spacing w:after="0" w:line="240" w:lineRule="auto"/>
        <w:ind w:right="282"/>
        <w:jc w:val="center"/>
        <w:rPr>
          <w:rStyle w:val="1"/>
          <w:sz w:val="32"/>
          <w:szCs w:val="32"/>
        </w:rPr>
      </w:pPr>
      <w:r w:rsidRPr="009E39D4">
        <w:rPr>
          <w:rStyle w:val="1"/>
          <w:sz w:val="32"/>
          <w:szCs w:val="32"/>
        </w:rPr>
        <w:t xml:space="preserve">Расширение и систематизация знаний детей </w:t>
      </w:r>
    </w:p>
    <w:p w:rsidR="009E39D4" w:rsidRPr="009E39D4" w:rsidRDefault="009E39D4" w:rsidP="009E39D4">
      <w:pPr>
        <w:tabs>
          <w:tab w:val="left" w:pos="9923"/>
        </w:tabs>
        <w:spacing w:after="0" w:line="240" w:lineRule="auto"/>
        <w:ind w:right="282"/>
        <w:jc w:val="center"/>
        <w:rPr>
          <w:rStyle w:val="1"/>
          <w:sz w:val="32"/>
          <w:szCs w:val="32"/>
        </w:rPr>
      </w:pPr>
      <w:r w:rsidRPr="009E39D4">
        <w:rPr>
          <w:rStyle w:val="1"/>
          <w:sz w:val="32"/>
          <w:szCs w:val="32"/>
        </w:rPr>
        <w:t>о перелетных птицах.</w:t>
      </w:r>
    </w:p>
    <w:p w:rsidR="009E39D4" w:rsidRPr="003070FD" w:rsidRDefault="009E39D4" w:rsidP="009E39D4">
      <w:pPr>
        <w:spacing w:after="0" w:line="240" w:lineRule="auto"/>
        <w:rPr>
          <w:rStyle w:val="1"/>
          <w:sz w:val="12"/>
          <w:szCs w:val="12"/>
        </w:rPr>
      </w:pPr>
    </w:p>
    <w:p w:rsidR="009E39D4" w:rsidRDefault="009E39D4" w:rsidP="009E39D4">
      <w:pPr>
        <w:tabs>
          <w:tab w:val="left" w:pos="9923"/>
        </w:tabs>
        <w:spacing w:after="0" w:line="240" w:lineRule="auto"/>
        <w:ind w:right="282"/>
        <w:jc w:val="center"/>
        <w:rPr>
          <w:rStyle w:val="1"/>
          <w:b/>
          <w:color w:val="0F243E" w:themeColor="text2" w:themeShade="80"/>
          <w:sz w:val="36"/>
          <w:szCs w:val="36"/>
        </w:rPr>
      </w:pPr>
    </w:p>
    <w:p w:rsidR="009E39D4" w:rsidRPr="009E39D4" w:rsidRDefault="009E39D4" w:rsidP="009E39D4">
      <w:pPr>
        <w:tabs>
          <w:tab w:val="left" w:pos="9923"/>
        </w:tabs>
        <w:spacing w:after="0" w:line="240" w:lineRule="auto"/>
        <w:ind w:right="282"/>
        <w:jc w:val="center"/>
        <w:rPr>
          <w:rStyle w:val="1"/>
          <w:b/>
          <w:color w:val="0F243E" w:themeColor="text2" w:themeShade="80"/>
          <w:sz w:val="36"/>
          <w:szCs w:val="36"/>
        </w:rPr>
      </w:pPr>
      <w:r w:rsidRPr="009E39D4">
        <w:rPr>
          <w:rStyle w:val="1"/>
          <w:b/>
          <w:color w:val="0F243E" w:themeColor="text2" w:themeShade="80"/>
          <w:sz w:val="36"/>
          <w:szCs w:val="36"/>
        </w:rPr>
        <w:t>ЗАДАЧИ:</w:t>
      </w:r>
    </w:p>
    <w:p w:rsidR="009E39D4" w:rsidRPr="009E39D4" w:rsidRDefault="009E39D4" w:rsidP="009E39D4">
      <w:pPr>
        <w:pStyle w:val="a7"/>
        <w:numPr>
          <w:ilvl w:val="0"/>
          <w:numId w:val="3"/>
        </w:numPr>
        <w:tabs>
          <w:tab w:val="left" w:pos="9923"/>
        </w:tabs>
        <w:spacing w:after="0" w:line="240" w:lineRule="auto"/>
        <w:ind w:left="284" w:right="282" w:hanging="284"/>
        <w:jc w:val="both"/>
        <w:rPr>
          <w:rStyle w:val="1"/>
          <w:sz w:val="32"/>
          <w:szCs w:val="32"/>
        </w:rPr>
      </w:pPr>
      <w:r w:rsidRPr="009E39D4">
        <w:rPr>
          <w:rStyle w:val="1"/>
          <w:sz w:val="32"/>
          <w:szCs w:val="32"/>
        </w:rPr>
        <w:t>Уточнение и расширение представлений детей о перелетных птицах,</w:t>
      </w:r>
      <w:r w:rsidRPr="009E39D4">
        <w:rPr>
          <w:rFonts w:ascii="Times New Roman" w:eastAsia="Calibri" w:hAnsi="Times New Roman"/>
          <w:sz w:val="32"/>
          <w:szCs w:val="32"/>
          <w:lang w:eastAsia="ru-RU"/>
        </w:rPr>
        <w:t xml:space="preserve"> их внешнем виде, повадках</w:t>
      </w:r>
      <w:r w:rsidRPr="009E39D4">
        <w:rPr>
          <w:rStyle w:val="1"/>
          <w:sz w:val="32"/>
          <w:szCs w:val="32"/>
        </w:rPr>
        <w:t>.</w:t>
      </w:r>
    </w:p>
    <w:p w:rsidR="009E39D4" w:rsidRPr="009E39D4" w:rsidRDefault="009E39D4" w:rsidP="009E39D4">
      <w:pPr>
        <w:pStyle w:val="a7"/>
        <w:numPr>
          <w:ilvl w:val="0"/>
          <w:numId w:val="3"/>
        </w:numPr>
        <w:tabs>
          <w:tab w:val="left" w:pos="9923"/>
        </w:tabs>
        <w:spacing w:after="0" w:line="240" w:lineRule="auto"/>
        <w:ind w:left="284" w:right="282" w:hanging="284"/>
        <w:jc w:val="both"/>
        <w:rPr>
          <w:rStyle w:val="1"/>
          <w:sz w:val="32"/>
          <w:szCs w:val="32"/>
        </w:rPr>
      </w:pPr>
      <w:r w:rsidRPr="009E39D4">
        <w:rPr>
          <w:rStyle w:val="1"/>
          <w:sz w:val="32"/>
          <w:szCs w:val="32"/>
        </w:rPr>
        <w:t>Обогащение словаря по теме «Перелетные птицы».</w:t>
      </w:r>
    </w:p>
    <w:p w:rsidR="009E39D4" w:rsidRPr="009E39D4" w:rsidRDefault="009E39D4" w:rsidP="009E39D4">
      <w:pPr>
        <w:pStyle w:val="a7"/>
        <w:numPr>
          <w:ilvl w:val="0"/>
          <w:numId w:val="3"/>
        </w:numPr>
        <w:tabs>
          <w:tab w:val="left" w:pos="9923"/>
        </w:tabs>
        <w:spacing w:after="0" w:line="240" w:lineRule="auto"/>
        <w:ind w:left="284" w:right="282" w:hanging="284"/>
        <w:jc w:val="both"/>
        <w:rPr>
          <w:rStyle w:val="1"/>
          <w:sz w:val="32"/>
          <w:szCs w:val="32"/>
        </w:rPr>
      </w:pPr>
      <w:r w:rsidRPr="009E39D4">
        <w:rPr>
          <w:rStyle w:val="1"/>
          <w:sz w:val="32"/>
          <w:szCs w:val="32"/>
        </w:rPr>
        <w:t>Обучение составлению рассказа с опорой на картинки, развитие связной речи.</w:t>
      </w:r>
    </w:p>
    <w:p w:rsidR="009E39D4" w:rsidRPr="009E39D4" w:rsidRDefault="009E39D4" w:rsidP="009E39D4">
      <w:pPr>
        <w:pStyle w:val="a7"/>
        <w:numPr>
          <w:ilvl w:val="0"/>
          <w:numId w:val="3"/>
        </w:numPr>
        <w:tabs>
          <w:tab w:val="left" w:pos="9923"/>
        </w:tabs>
        <w:spacing w:after="0" w:line="240" w:lineRule="auto"/>
        <w:ind w:left="284" w:right="282" w:hanging="284"/>
        <w:jc w:val="both"/>
        <w:rPr>
          <w:rStyle w:val="1"/>
          <w:sz w:val="32"/>
          <w:szCs w:val="32"/>
        </w:rPr>
      </w:pPr>
      <w:r w:rsidRPr="009E39D4">
        <w:rPr>
          <w:rStyle w:val="1"/>
          <w:sz w:val="32"/>
          <w:szCs w:val="32"/>
        </w:rPr>
        <w:t>Развитие общей и мелкой моторики, внимания, памяти, мышления.</w:t>
      </w:r>
    </w:p>
    <w:p w:rsidR="009E39D4" w:rsidRPr="009E39D4" w:rsidRDefault="009E39D4" w:rsidP="009E39D4">
      <w:pPr>
        <w:pStyle w:val="a7"/>
        <w:numPr>
          <w:ilvl w:val="0"/>
          <w:numId w:val="3"/>
        </w:numPr>
        <w:tabs>
          <w:tab w:val="left" w:pos="9923"/>
        </w:tabs>
        <w:spacing w:after="0" w:line="240" w:lineRule="auto"/>
        <w:ind w:left="284" w:right="282" w:hanging="284"/>
        <w:jc w:val="both"/>
        <w:rPr>
          <w:rStyle w:val="1"/>
          <w:sz w:val="32"/>
          <w:szCs w:val="32"/>
        </w:rPr>
      </w:pPr>
      <w:r w:rsidRPr="009E39D4">
        <w:rPr>
          <w:rStyle w:val="1"/>
          <w:sz w:val="32"/>
          <w:szCs w:val="32"/>
        </w:rPr>
        <w:t>Воспитание любви и бережного отношения к живой природе.</w:t>
      </w:r>
    </w:p>
    <w:p w:rsidR="00912541" w:rsidRPr="00912541" w:rsidRDefault="00912541" w:rsidP="009E39D4">
      <w:pPr>
        <w:spacing w:after="0" w:line="240" w:lineRule="auto"/>
        <w:ind w:right="282"/>
        <w:jc w:val="both"/>
        <w:rPr>
          <w:rStyle w:val="1"/>
        </w:rPr>
      </w:pPr>
    </w:p>
    <w:p w:rsidR="00912541" w:rsidRPr="00912541" w:rsidRDefault="00912541" w:rsidP="00912541">
      <w:pPr>
        <w:tabs>
          <w:tab w:val="left" w:pos="567"/>
        </w:tabs>
        <w:spacing w:after="0" w:line="240" w:lineRule="auto"/>
        <w:ind w:right="282"/>
        <w:rPr>
          <w:rStyle w:val="1"/>
        </w:rPr>
      </w:pPr>
    </w:p>
    <w:p w:rsidR="00912541" w:rsidRPr="00912541" w:rsidRDefault="00912541" w:rsidP="00912541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right="282" w:firstLine="0"/>
        <w:jc w:val="both"/>
        <w:rPr>
          <w:rStyle w:val="FontStyle118"/>
          <w:sz w:val="32"/>
          <w:szCs w:val="32"/>
        </w:rPr>
      </w:pPr>
      <w:r w:rsidRPr="00912541">
        <w:rPr>
          <w:rStyle w:val="FontStyle118"/>
          <w:b/>
          <w:sz w:val="32"/>
          <w:szCs w:val="32"/>
        </w:rPr>
        <w:t>Побеседуйте с ребенком о</w:t>
      </w:r>
      <w:r w:rsidRPr="00912541">
        <w:rPr>
          <w:rStyle w:val="FontStyle118"/>
          <w:sz w:val="32"/>
          <w:szCs w:val="32"/>
        </w:rPr>
        <w:t xml:space="preserve"> </w:t>
      </w:r>
      <w:r w:rsidRPr="00912541">
        <w:rPr>
          <w:rStyle w:val="FontStyle118"/>
          <w:b/>
          <w:sz w:val="32"/>
          <w:szCs w:val="32"/>
        </w:rPr>
        <w:t>времени года</w:t>
      </w:r>
      <w:r w:rsidRPr="00912541">
        <w:rPr>
          <w:rStyle w:val="FontStyle118"/>
          <w:sz w:val="32"/>
          <w:szCs w:val="32"/>
        </w:rPr>
        <w:t xml:space="preserve">, </w:t>
      </w:r>
      <w:r w:rsidRPr="00912541">
        <w:rPr>
          <w:rStyle w:val="FontStyle118"/>
          <w:b/>
          <w:sz w:val="32"/>
          <w:szCs w:val="32"/>
        </w:rPr>
        <w:t>которое наступило.</w:t>
      </w:r>
      <w:r w:rsidRPr="00912541">
        <w:rPr>
          <w:rStyle w:val="FontStyle118"/>
          <w:sz w:val="32"/>
          <w:szCs w:val="32"/>
        </w:rPr>
        <w:t xml:space="preserve">  </w:t>
      </w:r>
    </w:p>
    <w:p w:rsidR="006C32E8" w:rsidRDefault="006C32E8" w:rsidP="006C32E8">
      <w:pPr>
        <w:pStyle w:val="a7"/>
        <w:tabs>
          <w:tab w:val="left" w:pos="567"/>
          <w:tab w:val="left" w:pos="1134"/>
        </w:tabs>
        <w:spacing w:after="0" w:line="240" w:lineRule="auto"/>
        <w:ind w:left="0" w:right="282"/>
        <w:jc w:val="both"/>
        <w:rPr>
          <w:rStyle w:val="FontStyle118"/>
          <w:sz w:val="32"/>
          <w:szCs w:val="32"/>
        </w:rPr>
      </w:pPr>
      <w:r w:rsidRPr="006C32E8">
        <w:rPr>
          <w:rStyle w:val="FontStyle118"/>
          <w:sz w:val="32"/>
          <w:szCs w:val="32"/>
        </w:rPr>
        <w:t xml:space="preserve">Объясните ребенку, что прилет птиц из теплых краев — одна из примет весны. </w:t>
      </w:r>
      <w:r w:rsidR="00400F16">
        <w:rPr>
          <w:rStyle w:val="FontStyle118"/>
          <w:sz w:val="32"/>
          <w:szCs w:val="32"/>
        </w:rPr>
        <w:t xml:space="preserve">Выучите названия перелетных птиц: </w:t>
      </w:r>
      <w:r w:rsidR="00400F16" w:rsidRPr="00400F16">
        <w:rPr>
          <w:rStyle w:val="FontStyle118"/>
          <w:b/>
          <w:sz w:val="32"/>
          <w:szCs w:val="32"/>
        </w:rPr>
        <w:t>грач, скворец, ласточка</w:t>
      </w:r>
      <w:r w:rsidR="00400F16">
        <w:rPr>
          <w:rStyle w:val="FontStyle118"/>
          <w:sz w:val="32"/>
          <w:szCs w:val="32"/>
        </w:rPr>
        <w:t>.</w:t>
      </w:r>
    </w:p>
    <w:p w:rsidR="009E39D4" w:rsidRDefault="009E39D4" w:rsidP="006C32E8">
      <w:pPr>
        <w:pStyle w:val="a7"/>
        <w:tabs>
          <w:tab w:val="left" w:pos="567"/>
          <w:tab w:val="left" w:pos="1134"/>
        </w:tabs>
        <w:spacing w:after="0" w:line="240" w:lineRule="auto"/>
        <w:ind w:left="0" w:right="282"/>
        <w:jc w:val="both"/>
        <w:rPr>
          <w:rStyle w:val="FontStyle118"/>
          <w:sz w:val="32"/>
          <w:szCs w:val="32"/>
        </w:rPr>
      </w:pPr>
    </w:p>
    <w:p w:rsidR="00912541" w:rsidRDefault="006C32E8" w:rsidP="006C32E8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right="282" w:firstLine="0"/>
        <w:jc w:val="both"/>
        <w:rPr>
          <w:rStyle w:val="FontStyle118"/>
          <w:sz w:val="32"/>
          <w:szCs w:val="32"/>
        </w:rPr>
      </w:pPr>
      <w:r w:rsidRPr="00912541">
        <w:rPr>
          <w:rStyle w:val="FontStyle118"/>
          <w:b/>
          <w:sz w:val="32"/>
          <w:szCs w:val="32"/>
        </w:rPr>
        <w:t xml:space="preserve">На прогулке </w:t>
      </w:r>
      <w:r w:rsidRPr="006C32E8">
        <w:rPr>
          <w:rStyle w:val="FontStyle118"/>
          <w:b/>
          <w:sz w:val="32"/>
          <w:szCs w:val="32"/>
        </w:rPr>
        <w:t>понаблюдайте за прилетевшими птицами</w:t>
      </w:r>
      <w:r w:rsidRPr="006C32E8">
        <w:rPr>
          <w:rStyle w:val="FontStyle118"/>
          <w:sz w:val="32"/>
          <w:szCs w:val="32"/>
        </w:rPr>
        <w:t xml:space="preserve"> в парке или сквере, послушайте их пение. Обратите внимание ребенка</w:t>
      </w:r>
      <w:r>
        <w:rPr>
          <w:rStyle w:val="FontStyle118"/>
          <w:sz w:val="32"/>
          <w:szCs w:val="32"/>
        </w:rPr>
        <w:t xml:space="preserve"> на грачиные гнезда и скворечни</w:t>
      </w:r>
      <w:r w:rsidRPr="006C32E8">
        <w:rPr>
          <w:rStyle w:val="FontStyle118"/>
          <w:sz w:val="32"/>
          <w:szCs w:val="32"/>
        </w:rPr>
        <w:t>ки, около которых суетятся скворцы</w:t>
      </w:r>
      <w:r>
        <w:rPr>
          <w:rStyle w:val="FontStyle118"/>
          <w:sz w:val="32"/>
          <w:szCs w:val="32"/>
        </w:rPr>
        <w:t>.</w:t>
      </w:r>
    </w:p>
    <w:p w:rsidR="006C32E8" w:rsidRDefault="006C32E8" w:rsidP="006C32E8">
      <w:pPr>
        <w:pStyle w:val="a7"/>
        <w:tabs>
          <w:tab w:val="left" w:pos="567"/>
          <w:tab w:val="left" w:pos="1134"/>
        </w:tabs>
        <w:spacing w:after="0" w:line="240" w:lineRule="auto"/>
        <w:ind w:left="0" w:right="282"/>
        <w:jc w:val="both"/>
        <w:rPr>
          <w:rStyle w:val="FontStyle118"/>
          <w:sz w:val="32"/>
          <w:szCs w:val="32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4775"/>
      </w:tblGrid>
      <w:tr w:rsidR="006C32E8" w:rsidTr="006C32E8">
        <w:trPr>
          <w:jc w:val="center"/>
        </w:trPr>
        <w:tc>
          <w:tcPr>
            <w:tcW w:w="5210" w:type="dxa"/>
          </w:tcPr>
          <w:p w:rsidR="006C32E8" w:rsidRDefault="006C32E8" w:rsidP="006C32E8">
            <w:pPr>
              <w:pStyle w:val="a7"/>
              <w:tabs>
                <w:tab w:val="left" w:pos="567"/>
                <w:tab w:val="left" w:pos="1134"/>
              </w:tabs>
              <w:ind w:left="0" w:right="282"/>
              <w:jc w:val="center"/>
              <w:rPr>
                <w:rStyle w:val="FontStyle118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269540" cy="2159000"/>
                  <wp:effectExtent l="0" t="0" r="0" b="0"/>
                  <wp:docPr id="3" name="Рисунок 3" descr="D:\2015_ДОУ\27_Перелетные птицы\перелетные птицы_скворец_ласт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15_ДОУ\27_Перелетные птицы\перелетные птицы_скворец_ласт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54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6C32E8" w:rsidRDefault="006C32E8" w:rsidP="006C32E8">
            <w:pPr>
              <w:pStyle w:val="a7"/>
              <w:tabs>
                <w:tab w:val="left" w:pos="567"/>
                <w:tab w:val="left" w:pos="1134"/>
              </w:tabs>
              <w:ind w:left="0" w:right="282"/>
              <w:jc w:val="center"/>
              <w:rPr>
                <w:rStyle w:val="FontStyle118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501900" cy="2076577"/>
                  <wp:effectExtent l="0" t="0" r="0" b="0"/>
                  <wp:docPr id="4" name="Рисунок 4" descr="D:\2015_ДОУ\27_Перелетные птицы\перелетные птицы_гра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015_ДОУ\27_Перелетные птицы\перелетные птицы_гра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976" cy="20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2E8" w:rsidRPr="00912541" w:rsidRDefault="006C32E8" w:rsidP="006C32E8">
      <w:pPr>
        <w:pStyle w:val="a7"/>
        <w:tabs>
          <w:tab w:val="left" w:pos="567"/>
          <w:tab w:val="left" w:pos="1134"/>
        </w:tabs>
        <w:spacing w:after="0" w:line="240" w:lineRule="auto"/>
        <w:ind w:left="0" w:right="282"/>
        <w:jc w:val="center"/>
        <w:rPr>
          <w:rStyle w:val="FontStyle118"/>
          <w:sz w:val="32"/>
          <w:szCs w:val="32"/>
        </w:rPr>
      </w:pPr>
    </w:p>
    <w:p w:rsidR="006C32E8" w:rsidRPr="009E39D4" w:rsidRDefault="006C32E8" w:rsidP="009E39D4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right="282" w:firstLine="0"/>
        <w:jc w:val="both"/>
        <w:rPr>
          <w:rStyle w:val="FontStyle118"/>
          <w:sz w:val="32"/>
          <w:szCs w:val="32"/>
        </w:rPr>
      </w:pPr>
      <w:r w:rsidRPr="006C32E8">
        <w:rPr>
          <w:rStyle w:val="FontStyle118"/>
          <w:b/>
          <w:sz w:val="32"/>
          <w:szCs w:val="32"/>
        </w:rPr>
        <w:lastRenderedPageBreak/>
        <w:t>Рассмотрите перелетных птиц на картинках.</w:t>
      </w:r>
      <w:r w:rsidRPr="006C32E8">
        <w:rPr>
          <w:rStyle w:val="FontStyle118"/>
          <w:sz w:val="32"/>
          <w:szCs w:val="32"/>
        </w:rPr>
        <w:t xml:space="preserve"> Покажите и назовите вместе с </w:t>
      </w:r>
      <w:r w:rsidR="009E39D4">
        <w:rPr>
          <w:rStyle w:val="FontStyle118"/>
          <w:sz w:val="32"/>
          <w:szCs w:val="32"/>
        </w:rPr>
        <w:t>ребенком</w:t>
      </w:r>
      <w:r w:rsidRPr="006C32E8">
        <w:rPr>
          <w:rStyle w:val="FontStyle118"/>
          <w:sz w:val="32"/>
          <w:szCs w:val="32"/>
        </w:rPr>
        <w:t xml:space="preserve"> части тела птиц: </w:t>
      </w:r>
      <w:r w:rsidRPr="006C32E8">
        <w:rPr>
          <w:rStyle w:val="FontStyle118"/>
          <w:b/>
          <w:bCs/>
          <w:sz w:val="32"/>
          <w:szCs w:val="32"/>
        </w:rPr>
        <w:t xml:space="preserve">голова, крылья, хвост, клюв. </w:t>
      </w:r>
    </w:p>
    <w:p w:rsidR="009E39D4" w:rsidRPr="00400F16" w:rsidRDefault="009E39D4" w:rsidP="009E39D4">
      <w:pPr>
        <w:pStyle w:val="a7"/>
        <w:tabs>
          <w:tab w:val="left" w:pos="567"/>
          <w:tab w:val="left" w:pos="1134"/>
        </w:tabs>
        <w:spacing w:after="0" w:line="240" w:lineRule="auto"/>
        <w:ind w:left="0" w:right="282"/>
        <w:jc w:val="both"/>
        <w:rPr>
          <w:rStyle w:val="FontStyle118"/>
          <w:sz w:val="32"/>
          <w:szCs w:val="32"/>
        </w:rPr>
      </w:pPr>
    </w:p>
    <w:p w:rsidR="00400F16" w:rsidRDefault="009E39D4" w:rsidP="009E39D4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right="282" w:firstLine="0"/>
        <w:jc w:val="both"/>
        <w:rPr>
          <w:rStyle w:val="FontStyle118"/>
          <w:b/>
          <w:sz w:val="32"/>
          <w:szCs w:val="32"/>
        </w:rPr>
      </w:pPr>
      <w:r w:rsidRPr="009E39D4">
        <w:rPr>
          <w:rStyle w:val="FontStyle118"/>
          <w:b/>
          <w:sz w:val="32"/>
          <w:szCs w:val="32"/>
        </w:rPr>
        <w:t>Выучите с ребенком стихотворение о перелетных птицах.</w:t>
      </w:r>
    </w:p>
    <w:p w:rsidR="009E39D4" w:rsidRPr="009E39D4" w:rsidRDefault="009E39D4" w:rsidP="009E39D4">
      <w:pPr>
        <w:pStyle w:val="a7"/>
        <w:tabs>
          <w:tab w:val="left" w:pos="567"/>
          <w:tab w:val="left" w:pos="1134"/>
        </w:tabs>
        <w:spacing w:after="0" w:line="240" w:lineRule="auto"/>
        <w:ind w:left="0" w:right="282"/>
        <w:jc w:val="both"/>
        <w:rPr>
          <w:rStyle w:val="FontStyle118"/>
          <w:sz w:val="32"/>
          <w:szCs w:val="32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5087"/>
      </w:tblGrid>
      <w:tr w:rsidR="009E39D4" w:rsidRPr="00315F97" w:rsidTr="00DD451C">
        <w:tc>
          <w:tcPr>
            <w:tcW w:w="4944" w:type="dxa"/>
          </w:tcPr>
          <w:p w:rsidR="009E39D4" w:rsidRPr="00400F16" w:rsidRDefault="009E39D4" w:rsidP="00DD451C">
            <w:pPr>
              <w:jc w:val="center"/>
              <w:rPr>
                <w:rStyle w:val="1"/>
                <w:rFonts w:eastAsia="Calibri"/>
              </w:rPr>
            </w:pPr>
            <w:r w:rsidRPr="00400F16">
              <w:rPr>
                <w:rStyle w:val="1"/>
                <w:rFonts w:eastAsia="Calibri"/>
              </w:rPr>
              <w:t>Мы не ели и не пили,-</w:t>
            </w:r>
          </w:p>
          <w:p w:rsidR="009E39D4" w:rsidRPr="00400F16" w:rsidRDefault="009E39D4" w:rsidP="00DD451C">
            <w:pPr>
              <w:jc w:val="center"/>
              <w:rPr>
                <w:rStyle w:val="1"/>
                <w:rFonts w:eastAsia="Calibri"/>
              </w:rPr>
            </w:pPr>
            <w:r w:rsidRPr="00400F16">
              <w:rPr>
                <w:rStyle w:val="1"/>
                <w:rFonts w:eastAsia="Calibri"/>
              </w:rPr>
              <w:t>Мы скворечник мастерили.</w:t>
            </w:r>
          </w:p>
          <w:p w:rsidR="009E39D4" w:rsidRPr="00400F16" w:rsidRDefault="009E39D4" w:rsidP="00DD451C">
            <w:pPr>
              <w:jc w:val="center"/>
              <w:rPr>
                <w:rStyle w:val="1"/>
                <w:rFonts w:eastAsia="Calibri"/>
              </w:rPr>
            </w:pPr>
            <w:r w:rsidRPr="00400F16">
              <w:rPr>
                <w:rStyle w:val="1"/>
                <w:rFonts w:eastAsia="Calibri"/>
              </w:rPr>
              <w:t>Очень в гости ждем скворцов,</w:t>
            </w:r>
          </w:p>
          <w:p w:rsidR="009E39D4" w:rsidRPr="00AE1759" w:rsidRDefault="009E39D4" w:rsidP="00DD451C">
            <w:pPr>
              <w:jc w:val="center"/>
              <w:rPr>
                <w:rStyle w:val="1"/>
                <w:rFonts w:eastAsia="Calibri"/>
                <w:i/>
              </w:rPr>
            </w:pPr>
            <w:r w:rsidRPr="00400F16">
              <w:rPr>
                <w:rStyle w:val="1"/>
                <w:rFonts w:eastAsia="Calibri"/>
              </w:rPr>
              <w:t>Пусть выводят там птенцо</w:t>
            </w:r>
            <w:r>
              <w:rPr>
                <w:rStyle w:val="1"/>
                <w:rFonts w:eastAsia="Calibri"/>
              </w:rPr>
              <w:t>в</w:t>
            </w:r>
            <w:r w:rsidRPr="00400F16">
              <w:rPr>
                <w:rStyle w:val="1"/>
                <w:rFonts w:eastAsia="Calibri"/>
              </w:rPr>
              <w:t>.</w:t>
            </w:r>
          </w:p>
        </w:tc>
        <w:tc>
          <w:tcPr>
            <w:tcW w:w="5087" w:type="dxa"/>
          </w:tcPr>
          <w:p w:rsidR="009E39D4" w:rsidRPr="00C80E3D" w:rsidRDefault="009E39D4" w:rsidP="00DD451C">
            <w:pPr>
              <w:jc w:val="center"/>
              <w:rPr>
                <w:rStyle w:val="1"/>
                <w:rFonts w:eastAsia="Calibri"/>
              </w:rPr>
            </w:pPr>
            <w:proofErr w:type="spellStart"/>
            <w:r w:rsidRPr="00C80E3D">
              <w:rPr>
                <w:rStyle w:val="1"/>
                <w:rFonts w:eastAsia="Calibri"/>
              </w:rPr>
              <w:t>Грачиха</w:t>
            </w:r>
            <w:proofErr w:type="spellEnd"/>
            <w:r w:rsidRPr="00C80E3D">
              <w:rPr>
                <w:rStyle w:val="1"/>
                <w:rFonts w:eastAsia="Calibri"/>
              </w:rPr>
              <w:t xml:space="preserve"> говорит грачу:</w:t>
            </w:r>
          </w:p>
          <w:p w:rsidR="009E39D4" w:rsidRPr="00C80E3D" w:rsidRDefault="009E39D4" w:rsidP="00DD451C">
            <w:pPr>
              <w:jc w:val="center"/>
              <w:rPr>
                <w:rStyle w:val="1"/>
                <w:rFonts w:eastAsia="Calibri"/>
              </w:rPr>
            </w:pPr>
            <w:r w:rsidRPr="00C80E3D">
              <w:rPr>
                <w:rStyle w:val="1"/>
                <w:rFonts w:eastAsia="Calibri"/>
              </w:rPr>
              <w:t>«Слетай с грачатами к врачу,</w:t>
            </w:r>
          </w:p>
          <w:p w:rsidR="009E39D4" w:rsidRPr="00C80E3D" w:rsidRDefault="009E39D4" w:rsidP="00DD451C">
            <w:pPr>
              <w:jc w:val="center"/>
              <w:rPr>
                <w:rStyle w:val="1"/>
                <w:rFonts w:eastAsia="Calibri"/>
              </w:rPr>
            </w:pPr>
            <w:r w:rsidRPr="00C80E3D">
              <w:rPr>
                <w:rStyle w:val="1"/>
                <w:rFonts w:eastAsia="Calibri"/>
              </w:rPr>
              <w:t>Прививки делать им пора</w:t>
            </w:r>
          </w:p>
          <w:p w:rsidR="009E39D4" w:rsidRDefault="009E39D4" w:rsidP="00DD451C">
            <w:pPr>
              <w:jc w:val="center"/>
              <w:rPr>
                <w:rStyle w:val="1"/>
                <w:rFonts w:eastAsia="Calibri"/>
              </w:rPr>
            </w:pPr>
            <w:r w:rsidRPr="00C80E3D">
              <w:rPr>
                <w:rStyle w:val="1"/>
                <w:rFonts w:eastAsia="Calibri"/>
              </w:rPr>
              <w:t>Для укрепления пера!»</w:t>
            </w:r>
          </w:p>
          <w:p w:rsidR="009E39D4" w:rsidRPr="00C80E3D" w:rsidRDefault="009E39D4" w:rsidP="00DD451C">
            <w:pPr>
              <w:jc w:val="center"/>
              <w:rPr>
                <w:rStyle w:val="1"/>
                <w:i/>
              </w:rPr>
            </w:pPr>
            <w:r w:rsidRPr="00C80E3D">
              <w:rPr>
                <w:rStyle w:val="1"/>
                <w:rFonts w:eastAsia="Calibri"/>
                <w:i/>
              </w:rPr>
              <w:t xml:space="preserve">М. </w:t>
            </w:r>
            <w:proofErr w:type="spellStart"/>
            <w:r w:rsidRPr="00C80E3D">
              <w:rPr>
                <w:rStyle w:val="1"/>
                <w:rFonts w:eastAsia="Calibri"/>
                <w:i/>
              </w:rPr>
              <w:t>Бородницкая</w:t>
            </w:r>
            <w:proofErr w:type="spellEnd"/>
          </w:p>
        </w:tc>
      </w:tr>
    </w:tbl>
    <w:p w:rsidR="009E39D4" w:rsidRPr="00D04D16" w:rsidRDefault="009E39D4" w:rsidP="009E39D4">
      <w:pPr>
        <w:pStyle w:val="a7"/>
        <w:spacing w:after="0" w:line="240" w:lineRule="auto"/>
        <w:ind w:left="1287" w:right="282"/>
        <w:rPr>
          <w:rStyle w:val="1"/>
        </w:rPr>
      </w:pPr>
    </w:p>
    <w:p w:rsidR="009E39D4" w:rsidRPr="009E39D4" w:rsidRDefault="009E39D4" w:rsidP="009E39D4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color w:val="292929"/>
        </w:rPr>
      </w:pPr>
      <w:r>
        <w:rPr>
          <w:noProof/>
          <w:lang w:eastAsia="ru-RU"/>
        </w:rPr>
        <w:drawing>
          <wp:inline distT="0" distB="0" distL="0" distR="0" wp14:anchorId="0401CEE2" wp14:editId="546A70DE">
            <wp:extent cx="3424873" cy="3162300"/>
            <wp:effectExtent l="0" t="0" r="0" b="0"/>
            <wp:docPr id="2" name="Рисунок 2" descr="D:\2015_ДОУ\27_Перелетные птицы\0043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_ДОУ\27_Перелетные птицы\00433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45" cy="316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9D4" w:rsidRPr="006C32E8" w:rsidRDefault="009E39D4" w:rsidP="009E39D4">
      <w:pPr>
        <w:pStyle w:val="a7"/>
        <w:tabs>
          <w:tab w:val="left" w:pos="567"/>
          <w:tab w:val="left" w:pos="1134"/>
        </w:tabs>
        <w:spacing w:after="0" w:line="240" w:lineRule="auto"/>
        <w:ind w:left="0" w:right="282"/>
        <w:jc w:val="both"/>
        <w:rPr>
          <w:rStyle w:val="FontStyle118"/>
          <w:sz w:val="32"/>
          <w:szCs w:val="32"/>
        </w:rPr>
      </w:pPr>
    </w:p>
    <w:p w:rsidR="006C32E8" w:rsidRPr="00352EB9" w:rsidRDefault="006C32E8" w:rsidP="00912541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right="282" w:firstLine="0"/>
        <w:jc w:val="both"/>
        <w:rPr>
          <w:rStyle w:val="FontStyle118"/>
          <w:sz w:val="32"/>
          <w:szCs w:val="32"/>
        </w:rPr>
      </w:pPr>
      <w:proofErr w:type="gramStart"/>
      <w:r w:rsidRPr="006C32E8">
        <w:rPr>
          <w:rStyle w:val="FontStyle118"/>
          <w:sz w:val="32"/>
          <w:szCs w:val="32"/>
        </w:rPr>
        <w:t xml:space="preserve">Отработайте </w:t>
      </w:r>
      <w:r w:rsidR="009E39D4">
        <w:rPr>
          <w:rStyle w:val="FontStyle118"/>
          <w:sz w:val="32"/>
          <w:szCs w:val="32"/>
        </w:rPr>
        <w:t>произношение слов и словосочета</w:t>
      </w:r>
      <w:r w:rsidRPr="006C32E8">
        <w:rPr>
          <w:rStyle w:val="FontStyle118"/>
          <w:sz w:val="32"/>
          <w:szCs w:val="32"/>
        </w:rPr>
        <w:t xml:space="preserve">ний: </w:t>
      </w:r>
      <w:r w:rsidRPr="006C32E8">
        <w:rPr>
          <w:rStyle w:val="FontStyle118"/>
          <w:b/>
          <w:bCs/>
          <w:sz w:val="32"/>
          <w:szCs w:val="32"/>
        </w:rPr>
        <w:t>перелетные птицы, грач, скворец, ласточка; стая, гнездо, скворечник; прилетать, вить, строить, петь, откладывать, вы</w:t>
      </w:r>
      <w:r w:rsidRPr="006C32E8">
        <w:rPr>
          <w:rStyle w:val="FontStyle118"/>
          <w:b/>
          <w:bCs/>
          <w:sz w:val="32"/>
          <w:szCs w:val="32"/>
        </w:rPr>
        <w:softHyphen/>
        <w:t>сиживать, кормить, учить</w:t>
      </w:r>
      <w:r w:rsidR="00352EB9">
        <w:rPr>
          <w:rStyle w:val="FontStyle118"/>
          <w:b/>
          <w:bCs/>
          <w:sz w:val="32"/>
          <w:szCs w:val="32"/>
        </w:rPr>
        <w:t>.</w:t>
      </w:r>
      <w:proofErr w:type="gramEnd"/>
    </w:p>
    <w:p w:rsidR="009E39D4" w:rsidRPr="00352EB9" w:rsidRDefault="009E39D4" w:rsidP="00352EB9">
      <w:pPr>
        <w:pStyle w:val="a7"/>
        <w:rPr>
          <w:rStyle w:val="FontStyle118"/>
          <w:sz w:val="32"/>
          <w:szCs w:val="32"/>
        </w:rPr>
      </w:pPr>
    </w:p>
    <w:p w:rsidR="006C32E8" w:rsidRPr="00352EB9" w:rsidRDefault="006C32E8" w:rsidP="006C32E8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right="282" w:firstLine="0"/>
        <w:jc w:val="both"/>
        <w:rPr>
          <w:rStyle w:val="FontStyle118"/>
          <w:sz w:val="32"/>
          <w:szCs w:val="32"/>
        </w:rPr>
      </w:pPr>
      <w:r w:rsidRPr="00352EB9">
        <w:rPr>
          <w:rStyle w:val="FontStyle118"/>
          <w:sz w:val="32"/>
          <w:szCs w:val="32"/>
        </w:rPr>
        <w:t xml:space="preserve">Наблюдая за птицами на прогулке, </w:t>
      </w:r>
      <w:r w:rsidRPr="00352EB9">
        <w:rPr>
          <w:rStyle w:val="FontStyle118"/>
          <w:b/>
          <w:sz w:val="32"/>
          <w:szCs w:val="32"/>
        </w:rPr>
        <w:t xml:space="preserve">составьте </w:t>
      </w:r>
      <w:r w:rsidRPr="00352EB9">
        <w:rPr>
          <w:rStyle w:val="FontStyle119"/>
          <w:b w:val="0"/>
          <w:sz w:val="32"/>
          <w:szCs w:val="32"/>
        </w:rPr>
        <w:t xml:space="preserve">с </w:t>
      </w:r>
      <w:r w:rsidRPr="00352EB9">
        <w:rPr>
          <w:rStyle w:val="FontStyle118"/>
          <w:b/>
          <w:sz w:val="32"/>
          <w:szCs w:val="32"/>
        </w:rPr>
        <w:t>ребенком предложения</w:t>
      </w:r>
      <w:r w:rsidRPr="00352EB9">
        <w:rPr>
          <w:rStyle w:val="FontStyle118"/>
          <w:sz w:val="32"/>
          <w:szCs w:val="32"/>
        </w:rPr>
        <w:t>, включающие эти глаголы. Помогите ребенку вопросами:</w:t>
      </w:r>
    </w:p>
    <w:p w:rsidR="006C32E8" w:rsidRPr="00352EB9" w:rsidRDefault="006C32E8" w:rsidP="006C32E8">
      <w:pPr>
        <w:pStyle w:val="a7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52EB9">
        <w:rPr>
          <w:rFonts w:ascii="Times New Roman" w:eastAsia="Calibri" w:hAnsi="Times New Roman" w:cs="Times New Roman"/>
          <w:color w:val="000000"/>
          <w:sz w:val="32"/>
          <w:szCs w:val="32"/>
        </w:rPr>
        <w:t>Звери бегают, а птицы … что делают? (летают)</w:t>
      </w:r>
    </w:p>
    <w:p w:rsidR="006C32E8" w:rsidRPr="00352EB9" w:rsidRDefault="006C32E8" w:rsidP="006C32E8">
      <w:pPr>
        <w:pStyle w:val="a7"/>
        <w:numPr>
          <w:ilvl w:val="0"/>
          <w:numId w:val="5"/>
        </w:numPr>
        <w:spacing w:after="0" w:line="240" w:lineRule="auto"/>
        <w:ind w:left="993" w:right="282" w:hanging="426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52EB9">
        <w:rPr>
          <w:rFonts w:ascii="Times New Roman" w:eastAsia="Calibri" w:hAnsi="Times New Roman" w:cs="Times New Roman"/>
          <w:color w:val="000000"/>
          <w:sz w:val="32"/>
          <w:szCs w:val="32"/>
        </w:rPr>
        <w:t>А как едят птицы? (птицы клюют)</w:t>
      </w:r>
    </w:p>
    <w:p w:rsidR="00352EB9" w:rsidRDefault="00352EB9" w:rsidP="006C32E8">
      <w:pPr>
        <w:pStyle w:val="a7"/>
        <w:numPr>
          <w:ilvl w:val="0"/>
          <w:numId w:val="5"/>
        </w:numPr>
        <w:spacing w:after="0" w:line="240" w:lineRule="auto"/>
        <w:ind w:left="993" w:right="424" w:hanging="426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У птицы есть голова, хвост, а что еще (</w:t>
      </w:r>
      <w:r w:rsidRPr="00352EB9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кр</w:t>
      </w:r>
      <w:r>
        <w:rPr>
          <w:rFonts w:ascii="Times New Roman" w:eastAsia="Calibri" w:hAnsi="Times New Roman" w:cs="Times New Roman"/>
          <w:i/>
          <w:color w:val="000000"/>
          <w:sz w:val="32"/>
          <w:szCs w:val="32"/>
        </w:rPr>
        <w:t>ы</w:t>
      </w:r>
      <w:r w:rsidRPr="00352EB9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лья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)?</w:t>
      </w:r>
    </w:p>
    <w:p w:rsidR="00352EB9" w:rsidRDefault="00352EB9" w:rsidP="006C32E8">
      <w:pPr>
        <w:pStyle w:val="a7"/>
        <w:numPr>
          <w:ilvl w:val="0"/>
          <w:numId w:val="5"/>
        </w:numPr>
        <w:spacing w:after="0" w:line="240" w:lineRule="auto"/>
        <w:ind w:left="993" w:right="424" w:hanging="426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Грач на дереве из веточек строит … (</w:t>
      </w:r>
      <w:r w:rsidRPr="00352EB9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гнездо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)?</w:t>
      </w:r>
    </w:p>
    <w:p w:rsidR="00912541" w:rsidRPr="00352EB9" w:rsidRDefault="00912541" w:rsidP="00912541">
      <w:pPr>
        <w:pStyle w:val="a7"/>
        <w:tabs>
          <w:tab w:val="left" w:pos="567"/>
          <w:tab w:val="left" w:pos="1134"/>
        </w:tabs>
        <w:spacing w:after="0" w:line="240" w:lineRule="auto"/>
        <w:ind w:left="0" w:right="282"/>
        <w:jc w:val="both"/>
        <w:rPr>
          <w:rStyle w:val="FontStyle118"/>
          <w:sz w:val="32"/>
          <w:szCs w:val="32"/>
        </w:rPr>
      </w:pPr>
    </w:p>
    <w:p w:rsidR="00912541" w:rsidRPr="00912541" w:rsidRDefault="00912541" w:rsidP="00912541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right="282" w:firstLine="0"/>
        <w:jc w:val="both"/>
        <w:rPr>
          <w:rStyle w:val="FontStyle118"/>
          <w:sz w:val="32"/>
          <w:szCs w:val="32"/>
        </w:rPr>
      </w:pPr>
      <w:r w:rsidRPr="00912541">
        <w:rPr>
          <w:rStyle w:val="FontStyle118"/>
          <w:b/>
          <w:sz w:val="32"/>
          <w:szCs w:val="32"/>
        </w:rPr>
        <w:t>Составьте вместе с ребенком рассказ о весне.</w:t>
      </w:r>
      <w:r w:rsidRPr="00912541">
        <w:rPr>
          <w:rStyle w:val="FontStyle118"/>
          <w:sz w:val="32"/>
          <w:szCs w:val="32"/>
        </w:rPr>
        <w:t xml:space="preserve"> «Наступила весна. Ярко светит солнышко. Тает снег. Бегут ручейки. </w:t>
      </w:r>
      <w:r w:rsidR="00BC6BA9">
        <w:rPr>
          <w:rStyle w:val="FontStyle118"/>
          <w:sz w:val="32"/>
          <w:szCs w:val="32"/>
        </w:rPr>
        <w:t>Прилетели птицы</w:t>
      </w:r>
      <w:r w:rsidRPr="00912541">
        <w:rPr>
          <w:rStyle w:val="FontStyle118"/>
          <w:sz w:val="32"/>
          <w:szCs w:val="32"/>
        </w:rPr>
        <w:t>».</w:t>
      </w:r>
    </w:p>
    <w:p w:rsidR="0074020C" w:rsidRPr="00912541" w:rsidRDefault="0074020C" w:rsidP="00912541">
      <w:pPr>
        <w:tabs>
          <w:tab w:val="left" w:pos="567"/>
        </w:tabs>
        <w:spacing w:after="0" w:line="240" w:lineRule="auto"/>
        <w:ind w:right="282"/>
        <w:rPr>
          <w:rStyle w:val="1"/>
        </w:rPr>
      </w:pPr>
    </w:p>
    <w:sectPr w:rsidR="0074020C" w:rsidRPr="00912541" w:rsidSect="009E39D4">
      <w:pgSz w:w="11906" w:h="16838"/>
      <w:pgMar w:top="851" w:right="567" w:bottom="851" w:left="1134" w:header="709" w:footer="709" w:gutter="0"/>
      <w:pgBorders w:offsetFrom="page">
        <w:top w:val="zigZag" w:sz="12" w:space="24" w:color="0F243E" w:themeColor="text2" w:themeShade="80"/>
        <w:left w:val="zigZag" w:sz="12" w:space="24" w:color="0F243E" w:themeColor="text2" w:themeShade="80"/>
        <w:bottom w:val="zigZag" w:sz="12" w:space="24" w:color="0F243E" w:themeColor="text2" w:themeShade="80"/>
        <w:right w:val="zigZag" w:sz="12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EBD"/>
    <w:multiLevelType w:val="hybridMultilevel"/>
    <w:tmpl w:val="E5884836"/>
    <w:lvl w:ilvl="0" w:tplc="56CE78BC">
      <w:start w:val="1"/>
      <w:numFmt w:val="bullet"/>
      <w:lvlText w:val="-"/>
      <w:lvlJc w:val="left"/>
      <w:pPr>
        <w:ind w:left="9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7A45ED3"/>
    <w:multiLevelType w:val="hybridMultilevel"/>
    <w:tmpl w:val="1490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D6C64"/>
    <w:multiLevelType w:val="singleLevel"/>
    <w:tmpl w:val="012AFAF8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66A759C2"/>
    <w:multiLevelType w:val="hybridMultilevel"/>
    <w:tmpl w:val="6972C26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06653E7"/>
    <w:multiLevelType w:val="singleLevel"/>
    <w:tmpl w:val="3C0C0744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  <w:lvlOverride w:ilvl="0">
      <w:lvl w:ilvl="0">
        <w:start w:val="5"/>
        <w:numFmt w:val="decimal"/>
        <w:lvlText w:val="%1."/>
        <w:legacy w:legacy="1" w:legacySpace="0" w:legacyIndent="268"/>
        <w:lvlJc w:val="left"/>
        <w:rPr>
          <w:rFonts w:ascii="Trebuchet MS" w:hAnsi="Trebuchet MS" w:hint="default"/>
        </w:rPr>
      </w:lvl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3CF"/>
    <w:rsid w:val="000C6F92"/>
    <w:rsid w:val="000D0C11"/>
    <w:rsid w:val="0015417C"/>
    <w:rsid w:val="00160660"/>
    <w:rsid w:val="00166900"/>
    <w:rsid w:val="0024775B"/>
    <w:rsid w:val="002640FD"/>
    <w:rsid w:val="00280952"/>
    <w:rsid w:val="002A34BC"/>
    <w:rsid w:val="00315F97"/>
    <w:rsid w:val="00352D07"/>
    <w:rsid w:val="00352EB9"/>
    <w:rsid w:val="00400F16"/>
    <w:rsid w:val="004711E1"/>
    <w:rsid w:val="00477F74"/>
    <w:rsid w:val="00483DAF"/>
    <w:rsid w:val="004E3401"/>
    <w:rsid w:val="00566EC5"/>
    <w:rsid w:val="005C3E3A"/>
    <w:rsid w:val="005C442C"/>
    <w:rsid w:val="00636CD3"/>
    <w:rsid w:val="006629FE"/>
    <w:rsid w:val="0067719A"/>
    <w:rsid w:val="006A64E4"/>
    <w:rsid w:val="006C32E8"/>
    <w:rsid w:val="00721BF5"/>
    <w:rsid w:val="0074020C"/>
    <w:rsid w:val="0075294E"/>
    <w:rsid w:val="00766444"/>
    <w:rsid w:val="007948C4"/>
    <w:rsid w:val="0080060F"/>
    <w:rsid w:val="008D29E8"/>
    <w:rsid w:val="00912541"/>
    <w:rsid w:val="00926CD4"/>
    <w:rsid w:val="009E39D4"/>
    <w:rsid w:val="009E6C90"/>
    <w:rsid w:val="00A571D0"/>
    <w:rsid w:val="00A8472F"/>
    <w:rsid w:val="00AE1759"/>
    <w:rsid w:val="00BC6BA9"/>
    <w:rsid w:val="00C26C4E"/>
    <w:rsid w:val="00C80E3D"/>
    <w:rsid w:val="00CA0D5C"/>
    <w:rsid w:val="00CE43CF"/>
    <w:rsid w:val="00D048B1"/>
    <w:rsid w:val="00D04D16"/>
    <w:rsid w:val="00D31B7B"/>
    <w:rsid w:val="00D85835"/>
    <w:rsid w:val="00DC1E7E"/>
    <w:rsid w:val="00E960CB"/>
    <w:rsid w:val="00EE215F"/>
    <w:rsid w:val="00EF7C10"/>
    <w:rsid w:val="00F64CA8"/>
    <w:rsid w:val="00FD1FD6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99"/>
    <w:rsid w:val="00DC1E7E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C1E7E"/>
  </w:style>
  <w:style w:type="character" w:styleId="a3">
    <w:name w:val="Emphasis"/>
    <w:basedOn w:val="a0"/>
    <w:uiPriority w:val="20"/>
    <w:qFormat/>
    <w:rsid w:val="00DC1E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A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1">
    <w:name w:val="Font Style121"/>
    <w:basedOn w:val="a0"/>
    <w:uiPriority w:val="99"/>
    <w:rsid w:val="0075294E"/>
    <w:rPr>
      <w:rFonts w:ascii="Trebuchet MS" w:hAnsi="Trebuchet MS" w:cs="Trebuchet MS"/>
      <w:sz w:val="20"/>
      <w:szCs w:val="20"/>
    </w:rPr>
  </w:style>
  <w:style w:type="paragraph" w:customStyle="1" w:styleId="Style39">
    <w:name w:val="Style39"/>
    <w:basedOn w:val="a"/>
    <w:uiPriority w:val="99"/>
    <w:rsid w:val="0075294E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75294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E340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8D29E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16066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3">
    <w:name w:val="Style43"/>
    <w:basedOn w:val="a"/>
    <w:uiPriority w:val="99"/>
    <w:rsid w:val="00D85835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2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99"/>
    <w:rsid w:val="00DC1E7E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C1E7E"/>
  </w:style>
  <w:style w:type="character" w:styleId="a3">
    <w:name w:val="Emphasis"/>
    <w:basedOn w:val="a0"/>
    <w:uiPriority w:val="20"/>
    <w:qFormat/>
    <w:rsid w:val="00DC1E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A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1">
    <w:name w:val="Font Style121"/>
    <w:basedOn w:val="a0"/>
    <w:uiPriority w:val="99"/>
    <w:rsid w:val="0075294E"/>
    <w:rPr>
      <w:rFonts w:ascii="Trebuchet MS" w:hAnsi="Trebuchet MS" w:cs="Trebuchet MS"/>
      <w:sz w:val="20"/>
      <w:szCs w:val="20"/>
    </w:rPr>
  </w:style>
  <w:style w:type="paragraph" w:customStyle="1" w:styleId="Style39">
    <w:name w:val="Style39"/>
    <w:basedOn w:val="a"/>
    <w:uiPriority w:val="99"/>
    <w:rsid w:val="0075294E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75294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E340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808626</cp:lastModifiedBy>
  <cp:revision>2</cp:revision>
  <cp:lastPrinted>2016-03-09T09:43:00Z</cp:lastPrinted>
  <dcterms:created xsi:type="dcterms:W3CDTF">2020-04-10T15:28:00Z</dcterms:created>
  <dcterms:modified xsi:type="dcterms:W3CDTF">2020-04-10T15:28:00Z</dcterms:modified>
</cp:coreProperties>
</file>