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443B3A" w:rsidRPr="00443B3A" w:rsidTr="00443B3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43B3A" w:rsidRPr="00443B3A" w:rsidRDefault="00443B3A" w:rsidP="00443B3A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43B3A" w:rsidRPr="00443B3A" w:rsidRDefault="00443B3A" w:rsidP="00443B3A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107»</w:t>
            </w:r>
          </w:p>
          <w:p w:rsidR="00443B3A" w:rsidRPr="00443B3A" w:rsidRDefault="00443B3A" w:rsidP="00443B3A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с учётом мнения общего собрания работников детского сада</w:t>
            </w:r>
          </w:p>
          <w:p w:rsidR="00443B3A" w:rsidRPr="00443B3A" w:rsidRDefault="00443B3A" w:rsidP="00443B3A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:rsidR="00443B3A" w:rsidRPr="00443B3A" w:rsidRDefault="00443B3A" w:rsidP="00443B3A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17 « ноября 2015 г.</w:t>
            </w: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Приложение № 8</w:t>
            </w: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коллективному договору МДОУ  «Детский сад № 107»</w:t>
            </w:r>
          </w:p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Утверждено приказом</w:t>
            </w:r>
          </w:p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Заведующего МДОУ</w:t>
            </w:r>
          </w:p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«Детский сад № 107» </w:t>
            </w:r>
          </w:p>
          <w:p w:rsidR="00443B3A" w:rsidRPr="00443B3A" w:rsidRDefault="00443B3A" w:rsidP="00443B3A">
            <w:pPr>
              <w:tabs>
                <w:tab w:val="left" w:pos="1032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Приказ № 70 </w:t>
            </w:r>
            <w:r w:rsidRPr="00443B3A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§</w:t>
            </w:r>
            <w:r w:rsidRPr="00443B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от 17 ноября 2015 г.</w:t>
            </w:r>
          </w:p>
          <w:p w:rsidR="00443B3A" w:rsidRPr="00443B3A" w:rsidRDefault="00443B3A" w:rsidP="00443B3A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ind w:left="3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B3A" w:rsidRPr="00443B3A" w:rsidRDefault="00443B3A" w:rsidP="00443B3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3B3A" w:rsidRPr="00443B3A" w:rsidRDefault="00443B3A" w:rsidP="00443B3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B3A" w:rsidRPr="00443B3A" w:rsidRDefault="00443B3A" w:rsidP="00443B3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B3A" w:rsidRPr="00443B3A" w:rsidRDefault="00443B3A" w:rsidP="00443B3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B3A" w:rsidRPr="00443B3A" w:rsidRDefault="00443B3A" w:rsidP="00443B3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B3A" w:rsidRDefault="00443B3A" w:rsidP="00443B3A">
      <w:pPr>
        <w:tabs>
          <w:tab w:val="left" w:pos="309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36"/>
          <w:lang w:val="en-US" w:eastAsia="ru-RU"/>
        </w:rPr>
      </w:pPr>
    </w:p>
    <w:p w:rsidR="00443B3A" w:rsidRDefault="00443B3A" w:rsidP="00443B3A">
      <w:pPr>
        <w:tabs>
          <w:tab w:val="left" w:pos="309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36"/>
          <w:lang w:val="en-US" w:eastAsia="ru-RU"/>
        </w:rPr>
      </w:pPr>
    </w:p>
    <w:p w:rsidR="00443B3A" w:rsidRPr="00443B3A" w:rsidRDefault="00443B3A" w:rsidP="00443B3A">
      <w:pPr>
        <w:tabs>
          <w:tab w:val="left" w:pos="3097"/>
        </w:tabs>
        <w:spacing w:after="0" w:line="360" w:lineRule="auto"/>
        <w:rPr>
          <w:rFonts w:ascii="Times New Roman" w:eastAsiaTheme="minorEastAsia" w:hAnsi="Times New Roman" w:cs="Times New Roman"/>
          <w:b/>
          <w:sz w:val="40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36"/>
          <w:lang w:val="en-US" w:eastAsia="ru-RU"/>
        </w:rPr>
        <w:t xml:space="preserve">                         </w:t>
      </w:r>
      <w:r w:rsidRPr="00443B3A">
        <w:rPr>
          <w:rFonts w:ascii="Times New Roman" w:eastAsiaTheme="minorEastAsia" w:hAnsi="Times New Roman" w:cs="Times New Roman"/>
          <w:b/>
          <w:sz w:val="40"/>
          <w:szCs w:val="36"/>
          <w:lang w:eastAsia="ru-RU"/>
        </w:rPr>
        <w:t xml:space="preserve">Форма трудового договора </w:t>
      </w:r>
    </w:p>
    <w:p w:rsidR="00443B3A" w:rsidRPr="00443B3A" w:rsidRDefault="00443B3A" w:rsidP="00443B3A">
      <w:pPr>
        <w:tabs>
          <w:tab w:val="left" w:pos="309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36"/>
          <w:lang w:eastAsia="ru-RU"/>
        </w:rPr>
      </w:pPr>
      <w:r w:rsidRPr="00443B3A">
        <w:rPr>
          <w:rFonts w:ascii="Times New Roman" w:eastAsiaTheme="minorEastAsia" w:hAnsi="Times New Roman" w:cs="Times New Roman"/>
          <w:b/>
          <w:sz w:val="40"/>
          <w:szCs w:val="36"/>
          <w:lang w:eastAsia="ru-RU"/>
        </w:rPr>
        <w:t xml:space="preserve"> с работником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44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443B3A">
        <w:rPr>
          <w:rFonts w:ascii="Times New Roman" w:eastAsia="Calibri" w:hAnsi="Times New Roman" w:cs="Times New Roman"/>
          <w:b/>
          <w:sz w:val="44"/>
          <w:szCs w:val="44"/>
        </w:rPr>
        <w:t>Трудовой договор № __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B3A" w:rsidRPr="00443B3A" w:rsidRDefault="00443B3A" w:rsidP="00443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гор. Ярославль                                                                   «_____» _____________ 201 __ г.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Настоящий трудовой договор, составленный в соответствии с действующим законодательством Российской Федерации, регулирует взаимоотношения сторон и обязателен для выполнения обеими сторонами.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Муниципальное (дошкольное) образовательное учреждение «Детский сад № 107»                                              (МДОУ «Детский сад № 107»),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именуемое в дальнейшем «Учреждение», в лице </w:t>
      </w:r>
      <w:proofErr w:type="gramStart"/>
      <w:r w:rsidRPr="00443B3A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B3A">
        <w:rPr>
          <w:rFonts w:ascii="Times New Roman" w:eastAsia="Calibri" w:hAnsi="Times New Roman" w:cs="Times New Roman"/>
          <w:bCs/>
          <w:sz w:val="28"/>
          <w:szCs w:val="28"/>
        </w:rPr>
        <w:t>Тимофеевой Галины Константиновны</w:t>
      </w: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Устава, с одной стороны, именуемым в дальнейшем «Работодатель» и  __________________________________________________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_____________________________________________________________________________,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(Ф.И.О. работника)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именуемым в дальнейшем «Работник»,  с другой стороны, заключили настоящий договор о нижеследующем: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1. ПРЕДМЕТ ТРУДОВОГО ДОГОВОРА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1.1.«Работник» принимается в «Учреждение» для выполнения работы по должности ___________________________________________________________________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с должностным окладом __________________________ руб.;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763BAE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доплата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  <w:r w:rsidRPr="00763B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763BAE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надбавка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Pr="00763B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443B3A" w:rsidRPr="00443B3A" w:rsidRDefault="00443B3A" w:rsidP="00443B3A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(указать поощрительные выплаты в соответствии с Положением о материальном поощрении и другими локальными актами учреждения).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1.2. С целью проверки способностей «Работника» и его возможности выполнения установленных трудовых обязанностей (функций) «Работнику» устанавливается испытательный срок _______ мес. (ст.70 ТК РФ)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B3A">
        <w:rPr>
          <w:rFonts w:ascii="Times New Roman" w:eastAsia="Calibri" w:hAnsi="Times New Roman" w:cs="Times New Roman"/>
          <w:sz w:val="28"/>
          <w:szCs w:val="28"/>
        </w:rPr>
        <w:tab/>
        <w:t>При неудовлетворительном результате испытания «Работодатель» имеет право до истечения срока испытания расторгнуть Трудовой договор с «Работником», предупредив его об этом в письменной форме не позднее, чем за три дня с указанием причин, послуживших основанием для признания этого «Работника» не выдержавшим испытание. Если срок испытания истек, а «Работник»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Если в период испытания «Работник»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«Работодателя» в письменной форме за три дня (ст. 71 ТК РФ).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1.3. «Работник» обязан приступить к работе с «___» _________________ 201 ___ г.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1.4. Настоящий Трудовой договор вступает в силу с момента подписания его обеими сторонами и изданием приказа «Работодателя» о приеме на работу.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1.5. Работа в «Учреждении» является для «Работника» местом работы: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        основным,  по совместительству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(нужное подчеркнуть)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1.6. Срок настоящего Трудового договора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- на неопределенный срок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- на определенный срок с «___» _____________ 201___ г. по «___» ______________ 201 ___ г.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763BAE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(указать причину заключения срочного договора)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lastRenderedPageBreak/>
        <w:t>1.7. Заработная плата «Работнику» выплачивается ежемесячно не позднее 8 числа на основании табеля рабочего времени и регулируется ст. 129-188 ТК РФ.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2. ОБЯЗАННОСТИ СТОРОН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«Работник» подчиняется непосредственн</w:t>
      </w:r>
      <w:r>
        <w:rPr>
          <w:rFonts w:ascii="Times New Roman" w:eastAsia="Calibri" w:hAnsi="Times New Roman" w:cs="Times New Roman"/>
          <w:sz w:val="28"/>
          <w:szCs w:val="28"/>
        </w:rPr>
        <w:t>о «Работодателю» и работает под</w:t>
      </w: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руководством _________________________________________________________________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2.1. «Работник» обязан: (ст. 21 ТК РФ)</w:t>
      </w: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выполнять обязанности согласно должностной инструкции __________________________________________________________________;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(указать должность)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выполнять приказы и распоряжения «Работодателя»;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обеспечивать высокоэффективную учебно-воспитательную, методическую, организаторскую и другую работу в   соответствии со специальностью и квалификацией;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соблюдать требования по охране труда, инструкции противопожарной безопасности и производственной санитарии (ст. 214 ТК РФ);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строго соблюдать Устав «Учреждения», установленные Правила внутреннего распорядка, Инструкции и другие локальные акты (ст. 189-195 ТК РФ);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беречь имущество «Учреждения»;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в установленные сроки проходить медицинское освидетельствование в предусмотренном законодательством порядке;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не решать вопросы, выходящие за рамки его компетенции;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способствовать созданию благоприятного делового и морального этического климата в «Учреждении»;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43B3A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(по усмотрению сторон)</w:t>
      </w: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-     </w:t>
      </w: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2.2. «Работодатель» обязуется (ст. 22 ТК РФ):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ознакомить «Работника» с Уставом «Учреждения», Правилами внутреннего распорядка, Инструкциями и другими локальными актами;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предоставить «Работнику» работу в соответствии с условиями настоящего Трудового договора и должностной инструкции;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обеспечить условия работы в соответствии с требованиями техники безопасности и законодательства о труде РФ (ст. 212-213, 218 ТК РФ);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предоставить необходимое оснащение и оборудование для учебно-воспитательного процесса;</w:t>
      </w:r>
    </w:p>
    <w:p w:rsidR="00443B3A" w:rsidRPr="00443B3A" w:rsidRDefault="00443B3A" w:rsidP="00443B3A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осуществлять социальное, медицинское и пенсионное страхование «Работника» (ст.  213, 227 ТК РФ);</w:t>
      </w:r>
    </w:p>
    <w:p w:rsidR="00443B3A" w:rsidRPr="00443B3A" w:rsidRDefault="00443B3A" w:rsidP="00443B3A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предоставлять «Работнику» возможность повышать свою профессиональную квалификацию не реже одного раза в 5 лет, а в случае производственной необходимости оплачивать его обучение (ст. 196-208 ТК РФ);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- обеспечить защиту персональных данных «Работника» ст. 85-90 ТК РФ.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 xml:space="preserve">3.РЕЖИМ ТРУДА И ОТДЫХА    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(ст. 91-128 ТК РФ)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3.1. «Работнику» устанавливается следующий режим рабочего времени - рабочая неделя продолжительностью _____________ дней 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(5-дневная с двумя выходными днями, 6-дневная с одним выходным днем, рабочая неделя с предоставлением выходных дней по скользящему графику ст. 100 ТК РФ)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_______________ часов в неделю,</w:t>
      </w: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режим рабочего времени ______________________________________________________</w:t>
      </w:r>
      <w:r w:rsidRPr="00763BAE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(работа с ненормированным рабочим днем, продолжительность рабочего времени, время начала и окончания работы, время перерывов в работе, чередование рабочих и нерабочих дней ст. 101 – 105 ТК РФ)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индивидуальный рабочий график _______________________________________________. Изменение режима, графика работы регулируется соглашением сторон и не может быть изменен «Работником» в одностороннем порядке без предварительного согласования с «Работодателем».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3.2. Выходными днями являются: _________________________________________</w:t>
      </w:r>
      <w:r w:rsidRPr="00763BAE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3.3. «Работнику» ежегодно в соответствии с утвержденным графиком (утверждается за 2 недели до начала календарного года) предоставляется основной оплачиваемый отпуск, продолжительностью ________  календарных дней; дополнительный отпуск _______ календарных дней _______________________________.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3.4. Отпуск по желанию сторон может быть предоставлен с разрывом. Отзыв из отпуска производится только с согласия “Работника”.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 xml:space="preserve">4.ПРАВА СТОРОН 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(ст. 21-22 ТК РФ)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lastRenderedPageBreak/>
        <w:t>Обе стороны имеют права, предусмотренные локальными актами «Учреждения», приказами и распоряжениями «Учредителя» и действующим законодательством РФ.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5. ОТВЕТСТВЕННОСТЬ СТОРОН  (ст. 142, 192-195, 233-237, 238-244, 362, 419 ТК РФ)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В случае неисполнения или нарушения  «Работодателем» и «Работником» своих обязательств, указанных в настоящем Трудовом договоре нарушения трудового, административного, уголовного законодательства РФ стороны несут ответственность в соответствии с действующим законодательством РФ и локальными актами «Учреждения».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BA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443B3A">
        <w:rPr>
          <w:rFonts w:ascii="Times New Roman" w:eastAsia="Calibri" w:hAnsi="Times New Roman" w:cs="Times New Roman"/>
          <w:b/>
          <w:sz w:val="28"/>
          <w:szCs w:val="28"/>
        </w:rPr>
        <w:t>ОСОБЫЕ УСЛОВИЯ</w:t>
      </w:r>
    </w:p>
    <w:p w:rsidR="00443B3A" w:rsidRPr="00443B3A" w:rsidRDefault="00443B3A" w:rsidP="00443B3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6.1. Условия настоящего Трудового договора носят конфиденциальный характер и разглашению не подлежат (данный пункт по усмотрению сторон).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6.2. Условия настоящего Трудового договора имеют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6.3. Споры между сторонами, возникающими при исполнении настоящего Трудового договора, рассматриваются в порядке, установленном действующим законодательством РФ.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7. ПЕРЕЗАКЛЮЧЕНИЕ, ПРЕКРАЩЕНИЕ (РАСТОРЖЕНИЕ) ТРУДОВОГО ДОГОВОРА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(ст. 77-84 ТК РФ)</w:t>
      </w: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7.1. Настоящий Трудовой договор может быть перезаключен по соглашению сторон на новый срок.  Решение о продлении договора оформляется дополнительным соглашением позднее, чем за 3 дня до истечения срока его действия.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7.2. Настоящий Трудовой договор прекращается по истечении его действия по требованию одной из сторон.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7.3. Настоящий Трудовой </w:t>
      </w:r>
      <w:proofErr w:type="gramStart"/>
      <w:r w:rsidRPr="00443B3A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 истечения срока его действия: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7.3.1. По инициативе «Работника»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-  если «Работодатель» не выполняет обязательства по настоящему договору;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- по собственному желанию «Работника»; в этом случае «Работник» письменно предупреждает «Работодателя» о предстоящем расторжении договора в сроки, установленные законодательством РФ.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7.3.2. По инициативе «Работодателя» (с согласия профсоюзного комитета) в следующих случаях: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неисполнения «Работником» обязанностей, предусмотренных настоящим Трудовым договором;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- по основаниям, предусмотренным в Правилах внутреннего трудового распорядка учреждения;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- ликвидации учреждения;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- по другим основаниям, предусмотренным законодательством с письменным предупреждением «Работника» о предстоящем расторжении договора в сроки, установленные законодательством РФ;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7.4. «Работнику», уволенному по инициативе «Работодателя», в случае реорганизации, ликвидации учреждения гарантируется соблюдение прав в соответствии с действующим законодательством.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7.5. Споры, возникающие при расторжении настоящего Трудового договора, решаются в установленном действующим законодательством порядке.</w:t>
      </w:r>
    </w:p>
    <w:p w:rsidR="00443B3A" w:rsidRPr="00443B3A" w:rsidRDefault="00443B3A" w:rsidP="00443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8. ЗАКЛЮЧИТЕЛЬНЫЕ ПОЛОЖЕНИЯ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Настоящий Трудовой договор составлен в 2-х экземплярах, имеющих одинаковую юридическую силу, один из которых один хранится в «Учреждении», а другой - у «Работника».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9. ЮРИДИЧЕСКИЕ АДРЕСА СТОРОН И РЕКВИЗИТЫ СТОРОН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628"/>
      </w:tblGrid>
      <w:tr w:rsidR="00443B3A" w:rsidRPr="00443B3A" w:rsidTr="00443B3A">
        <w:tc>
          <w:tcPr>
            <w:tcW w:w="2943" w:type="dxa"/>
          </w:tcPr>
          <w:p w:rsidR="00443B3A" w:rsidRPr="00443B3A" w:rsidRDefault="00443B3A" w:rsidP="0044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«Работодатель»</w:t>
            </w:r>
          </w:p>
        </w:tc>
        <w:tc>
          <w:tcPr>
            <w:tcW w:w="6628" w:type="dxa"/>
          </w:tcPr>
          <w:p w:rsidR="00443B3A" w:rsidRPr="00443B3A" w:rsidRDefault="00443B3A" w:rsidP="0044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«Работник»</w:t>
            </w:r>
          </w:p>
        </w:tc>
      </w:tr>
      <w:tr w:rsidR="00443B3A" w:rsidRPr="00443B3A" w:rsidTr="00443B3A">
        <w:tc>
          <w:tcPr>
            <w:tcW w:w="2943" w:type="dxa"/>
          </w:tcPr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B3A" w:rsidRPr="00763BAE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 № 107».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63 г"/>
              </w:smartTagPr>
              <w:r w:rsidRPr="00443B3A">
                <w:rPr>
                  <w:rFonts w:ascii="Times New Roman" w:eastAsia="Calibri" w:hAnsi="Times New Roman" w:cs="Times New Roman"/>
                  <w:sz w:val="28"/>
                  <w:szCs w:val="28"/>
                </w:rPr>
                <w:t>150063 г</w:t>
              </w:r>
            </w:smartTag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Ярославль, 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ул. Громова,</w:t>
            </w:r>
            <w:r w:rsidR="00F04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д,</w:t>
            </w: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42а.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B3A" w:rsidRPr="00763BAE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443B3A" w:rsidRPr="00443B3A" w:rsidRDefault="00443B3A" w:rsidP="0044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паспорт: серия ________ № ________________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выдан: 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</w:t>
            </w: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  <w:r w:rsidR="00F04B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Адрес и телефон 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_____________</w:t>
            </w: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443B3A" w:rsidRPr="00443B3A" w:rsidRDefault="00443B3A" w:rsidP="00443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3B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3A">
        <w:rPr>
          <w:rFonts w:ascii="Times New Roman" w:eastAsia="Calibri" w:hAnsi="Times New Roman" w:cs="Times New Roman"/>
          <w:b/>
          <w:sz w:val="28"/>
          <w:szCs w:val="28"/>
        </w:rPr>
        <w:t>10. ПОДПИСИ СТОРОН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43B3A">
        <w:rPr>
          <w:rFonts w:ascii="Times New Roman" w:eastAsia="Calibri" w:hAnsi="Times New Roman" w:cs="Times New Roman"/>
          <w:sz w:val="28"/>
          <w:szCs w:val="28"/>
          <w:u w:val="single"/>
        </w:rPr>
        <w:t>«Работодатель»</w:t>
      </w: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443B3A">
        <w:rPr>
          <w:rFonts w:ascii="Times New Roman" w:eastAsia="Calibri" w:hAnsi="Times New Roman" w:cs="Times New Roman"/>
          <w:sz w:val="28"/>
          <w:szCs w:val="28"/>
          <w:u w:val="single"/>
        </w:rPr>
        <w:t>«Работник»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>_________________ (Г.К. Тимофеева</w:t>
      </w:r>
      <w:proofErr w:type="gramStart"/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)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43B3A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</w:t>
      </w:r>
      <w:r w:rsidRPr="00443B3A">
        <w:rPr>
          <w:rFonts w:ascii="Times New Roman" w:eastAsia="Calibri" w:hAnsi="Times New Roman" w:cs="Times New Roman"/>
          <w:sz w:val="28"/>
          <w:szCs w:val="28"/>
        </w:rPr>
        <w:t>_____)</w:t>
      </w:r>
      <w:proofErr w:type="gramEnd"/>
    </w:p>
    <w:p w:rsid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   М.П.</w:t>
      </w: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B3A" w:rsidRPr="00443B3A" w:rsidRDefault="00443B3A" w:rsidP="004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B3A">
        <w:rPr>
          <w:rFonts w:ascii="Times New Roman" w:eastAsia="Calibri" w:hAnsi="Times New Roman" w:cs="Times New Roman"/>
          <w:sz w:val="28"/>
          <w:szCs w:val="28"/>
        </w:rPr>
        <w:t xml:space="preserve">«____» _______________ 201___ г.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3B3A">
        <w:rPr>
          <w:rFonts w:ascii="Times New Roman" w:eastAsia="Calibri" w:hAnsi="Times New Roman" w:cs="Times New Roman"/>
          <w:sz w:val="28"/>
          <w:szCs w:val="28"/>
        </w:rPr>
        <w:t>«____» _______________ 201 ___ г.</w:t>
      </w:r>
    </w:p>
    <w:p w:rsidR="00443B3A" w:rsidRPr="00443B3A" w:rsidRDefault="00443B3A" w:rsidP="00443B3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B3A" w:rsidRPr="00443B3A" w:rsidRDefault="00443B3A" w:rsidP="004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3BA" w:rsidRDefault="000263BA"/>
    <w:sectPr w:rsidR="000263BA" w:rsidSect="00763B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1BB"/>
    <w:multiLevelType w:val="multilevel"/>
    <w:tmpl w:val="180E4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0"/>
    <w:rsid w:val="000263BA"/>
    <w:rsid w:val="00443B3A"/>
    <w:rsid w:val="005D60DD"/>
    <w:rsid w:val="00763BAE"/>
    <w:rsid w:val="00E217E0"/>
    <w:rsid w:val="00F04B8D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3</cp:revision>
  <dcterms:created xsi:type="dcterms:W3CDTF">2015-12-07T07:10:00Z</dcterms:created>
  <dcterms:modified xsi:type="dcterms:W3CDTF">2015-12-07T07:43:00Z</dcterms:modified>
</cp:coreProperties>
</file>